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outlineLvl w:val="0"/>
        <w:rPr>
          <w:rFonts w:hint="eastAsia" w:ascii="方正小标宋简体" w:eastAsia="方正小标宋简体"/>
          <w:sz w:val="44"/>
          <w:szCs w:val="44"/>
        </w:rPr>
      </w:pPr>
      <w:r>
        <w:rPr>
          <w:rFonts w:hint="eastAsia" w:ascii="方正小标宋简体" w:hAnsi="宋体" w:eastAsia="方正小标宋简体"/>
          <w:sz w:val="44"/>
          <w:szCs w:val="44"/>
        </w:rPr>
        <w:t>资源环境科学专业培养方案</w:t>
      </w:r>
    </w:p>
    <w:p>
      <w:pPr>
        <w:adjustRightInd w:val="0"/>
        <w:snapToGrid w:val="0"/>
        <w:spacing w:before="156" w:beforeLines="50" w:after="156" w:afterLines="50" w:line="500" w:lineRule="exact"/>
        <w:rPr>
          <w:rFonts w:hint="eastAsia" w:ascii="黑体" w:eastAsia="黑体"/>
          <w:b/>
          <w:sz w:val="24"/>
        </w:rPr>
      </w:pPr>
      <w:r>
        <w:rPr>
          <w:rFonts w:hint="eastAsia" w:ascii="黑体" w:hAnsi="宋体" w:eastAsia="黑体"/>
          <w:b/>
          <w:sz w:val="24"/>
        </w:rPr>
        <w:t>一、培养目标</w:t>
      </w:r>
    </w:p>
    <w:p>
      <w:pPr>
        <w:adjustRightInd w:val="0"/>
        <w:snapToGrid w:val="0"/>
        <w:spacing w:line="500" w:lineRule="exact"/>
        <w:ind w:firstLine="480" w:firstLineChars="200"/>
        <w:rPr>
          <w:rFonts w:hint="eastAsia" w:hAnsi="宋体"/>
          <w:sz w:val="24"/>
        </w:rPr>
      </w:pPr>
      <w:r>
        <w:rPr>
          <w:rFonts w:hint="eastAsia" w:hAnsi="宋体"/>
          <w:sz w:val="24"/>
        </w:rPr>
        <w:t>本专业旨在培养适应社会主义市场经济需要，立足河南及区域经济建设的发展，面向现代化、面向世界、面向未来的人才，具有良好的职业道德和创新精神，掌握资源保护、开发与利用，生态修复以及环境影响评价等方面的理论和方法，在资源保护及利用领域，从事各级资源环境保护等行政及事业单位的相关工作的应用型人才。</w:t>
      </w:r>
    </w:p>
    <w:p>
      <w:pPr>
        <w:adjustRightInd w:val="0"/>
        <w:snapToGrid w:val="0"/>
        <w:spacing w:before="156" w:beforeLines="50" w:after="156" w:afterLines="50" w:line="500" w:lineRule="exact"/>
        <w:rPr>
          <w:rFonts w:ascii="黑体" w:hAnsi="宋体" w:eastAsia="黑体"/>
          <w:b/>
          <w:sz w:val="24"/>
        </w:rPr>
      </w:pPr>
      <w:r>
        <w:rPr>
          <w:rFonts w:ascii="黑体" w:hAnsi="宋体" w:eastAsia="黑体"/>
          <w:b/>
          <w:sz w:val="24"/>
        </w:rPr>
        <w:t>二、培养要求</w:t>
      </w:r>
    </w:p>
    <w:p>
      <w:pPr>
        <w:adjustRightInd w:val="0"/>
        <w:snapToGrid w:val="0"/>
        <w:spacing w:line="500" w:lineRule="exact"/>
        <w:ind w:firstLine="480" w:firstLineChars="200"/>
        <w:rPr>
          <w:b/>
          <w:kern w:val="0"/>
          <w:sz w:val="24"/>
        </w:rPr>
      </w:pPr>
      <w:r>
        <w:rPr>
          <w:rFonts w:hAnsi="宋体"/>
          <w:kern w:val="0"/>
          <w:sz w:val="24"/>
        </w:rPr>
        <w:t>◆知识要求</w:t>
      </w:r>
    </w:p>
    <w:p>
      <w:pPr>
        <w:adjustRightInd w:val="0"/>
        <w:snapToGrid w:val="0"/>
        <w:spacing w:line="500" w:lineRule="exact"/>
        <w:ind w:firstLine="480" w:firstLineChars="200"/>
        <w:rPr>
          <w:kern w:val="0"/>
          <w:sz w:val="24"/>
        </w:rPr>
      </w:pPr>
      <w:r>
        <w:rPr>
          <w:rFonts w:ascii="Times New Roman" w:hAnsi="Times New Roman"/>
          <w:kern w:val="0"/>
          <w:sz w:val="24"/>
        </w:rPr>
        <w:t>1</w:t>
      </w:r>
      <w:r>
        <w:rPr>
          <w:kern w:val="0"/>
          <w:sz w:val="24"/>
        </w:rPr>
        <w:t>.</w:t>
      </w:r>
      <w:r>
        <w:rPr>
          <w:rFonts w:hAnsi="宋体"/>
          <w:sz w:val="24"/>
        </w:rPr>
        <w:t>热爱祖国，拥护中国共产党的领导，树立科学的世界观、人生观和价值观；</w:t>
      </w:r>
    </w:p>
    <w:p>
      <w:pPr>
        <w:adjustRightInd w:val="0"/>
        <w:snapToGrid w:val="0"/>
        <w:spacing w:line="500" w:lineRule="exact"/>
        <w:ind w:firstLine="480" w:firstLineChars="200"/>
        <w:rPr>
          <w:kern w:val="0"/>
          <w:sz w:val="24"/>
        </w:rPr>
      </w:pPr>
      <w:r>
        <w:rPr>
          <w:rFonts w:ascii="Times New Roman" w:hAnsi="Times New Roman"/>
          <w:kern w:val="0"/>
          <w:sz w:val="24"/>
        </w:rPr>
        <w:t>2</w:t>
      </w:r>
      <w:r>
        <w:rPr>
          <w:kern w:val="0"/>
          <w:sz w:val="24"/>
        </w:rPr>
        <w:t>.</w:t>
      </w:r>
      <w:r>
        <w:rPr>
          <w:rFonts w:hAnsi="宋体"/>
          <w:kern w:val="0"/>
          <w:sz w:val="24"/>
        </w:rPr>
        <w:t>掌握</w:t>
      </w:r>
      <w:r>
        <w:rPr>
          <w:rFonts w:hint="eastAsia" w:hAnsi="宋体"/>
          <w:sz w:val="24"/>
        </w:rPr>
        <w:t>有机化学、无机与分析化学、生物化学、环境工程微生物学、固体废物处理与处置、生物质能源工程、环境监测和环境影响评价</w:t>
      </w:r>
      <w:r>
        <w:rPr>
          <w:rFonts w:hAnsi="宋体"/>
          <w:kern w:val="0"/>
          <w:sz w:val="24"/>
        </w:rPr>
        <w:t>等相关学科理论基础知识和技能；</w:t>
      </w:r>
    </w:p>
    <w:p>
      <w:pPr>
        <w:adjustRightInd w:val="0"/>
        <w:snapToGrid w:val="0"/>
        <w:spacing w:line="500" w:lineRule="exact"/>
        <w:ind w:firstLine="480"/>
        <w:rPr>
          <w:kern w:val="0"/>
          <w:sz w:val="24"/>
        </w:rPr>
      </w:pPr>
      <w:r>
        <w:rPr>
          <w:rFonts w:ascii="Times New Roman" w:hAnsi="Times New Roman"/>
          <w:kern w:val="0"/>
          <w:sz w:val="24"/>
        </w:rPr>
        <w:t>3</w:t>
      </w:r>
      <w:r>
        <w:rPr>
          <w:kern w:val="0"/>
          <w:sz w:val="24"/>
        </w:rPr>
        <w:t>.</w:t>
      </w:r>
      <w:r>
        <w:rPr>
          <w:rFonts w:hAnsi="宋体"/>
          <w:kern w:val="0"/>
          <w:sz w:val="24"/>
        </w:rPr>
        <w:t>具备</w:t>
      </w:r>
      <w:r>
        <w:rPr>
          <w:rFonts w:hint="eastAsia" w:hAnsi="宋体"/>
          <w:sz w:val="24"/>
        </w:rPr>
        <w:t>资源环境科学</w:t>
      </w:r>
      <w:r>
        <w:rPr>
          <w:rFonts w:hAnsi="宋体"/>
          <w:kern w:val="0"/>
          <w:sz w:val="24"/>
        </w:rPr>
        <w:t>专业必须掌握的基本理论、基本知识、基本方法和技能以及相关专业的基本知识。</w:t>
      </w:r>
    </w:p>
    <w:p>
      <w:pPr>
        <w:adjustRightInd w:val="0"/>
        <w:snapToGrid w:val="0"/>
        <w:spacing w:line="500" w:lineRule="exact"/>
        <w:ind w:firstLine="480"/>
        <w:rPr>
          <w:kern w:val="0"/>
          <w:sz w:val="24"/>
        </w:rPr>
      </w:pPr>
      <w:r>
        <w:rPr>
          <w:rFonts w:hAnsi="宋体"/>
          <w:kern w:val="0"/>
          <w:sz w:val="24"/>
        </w:rPr>
        <w:t>◆能力要求</w:t>
      </w:r>
    </w:p>
    <w:p>
      <w:pPr>
        <w:adjustRightInd w:val="0"/>
        <w:snapToGrid w:val="0"/>
        <w:spacing w:line="500" w:lineRule="exact"/>
        <w:ind w:firstLine="465"/>
        <w:rPr>
          <w:rFonts w:ascii="Times New Roman" w:hAnsi="Times New Roman"/>
          <w:kern w:val="0"/>
          <w:sz w:val="24"/>
        </w:rPr>
      </w:pPr>
      <w:r>
        <w:rPr>
          <w:rFonts w:ascii="Times New Roman" w:hAnsi="Times New Roman"/>
          <w:kern w:val="0"/>
          <w:sz w:val="24"/>
        </w:rPr>
        <w:t>1.</w:t>
      </w:r>
      <w:r>
        <w:rPr>
          <w:rFonts w:ascii="Times New Roman"/>
          <w:kern w:val="0"/>
          <w:sz w:val="24"/>
        </w:rPr>
        <w:t>掌握资源环境保护、资源开发利用的基本原理和方法，具有方案论证、工艺设计、运行管理的工作能力；</w:t>
      </w:r>
    </w:p>
    <w:p>
      <w:pPr>
        <w:adjustRightInd w:val="0"/>
        <w:snapToGrid w:val="0"/>
        <w:spacing w:line="500" w:lineRule="exact"/>
        <w:ind w:firstLine="465"/>
        <w:rPr>
          <w:rFonts w:ascii="Times New Roman" w:hAnsi="Times New Roman"/>
          <w:kern w:val="0"/>
          <w:sz w:val="24"/>
        </w:rPr>
      </w:pPr>
      <w:r>
        <w:rPr>
          <w:rFonts w:ascii="Times New Roman" w:hAnsi="Times New Roman"/>
          <w:kern w:val="0"/>
          <w:sz w:val="24"/>
        </w:rPr>
        <w:t>2.</w:t>
      </w:r>
      <w:r>
        <w:rPr>
          <w:rFonts w:ascii="Times New Roman"/>
          <w:kern w:val="0"/>
          <w:sz w:val="24"/>
        </w:rPr>
        <w:t>具有环境中污染物治理、环境质量评价、规划与环境管理的初步能力；</w:t>
      </w:r>
    </w:p>
    <w:p>
      <w:pPr>
        <w:adjustRightInd w:val="0"/>
        <w:snapToGrid w:val="0"/>
        <w:spacing w:line="500" w:lineRule="exact"/>
        <w:ind w:firstLine="465"/>
        <w:rPr>
          <w:rFonts w:ascii="Times New Roman" w:hAnsi="Times New Roman"/>
          <w:sz w:val="24"/>
        </w:rPr>
      </w:pPr>
      <w:r>
        <w:rPr>
          <w:rFonts w:ascii="Times New Roman" w:hAnsi="Times New Roman"/>
          <w:kern w:val="0"/>
          <w:sz w:val="24"/>
        </w:rPr>
        <w:t>3.</w:t>
      </w:r>
      <w:r>
        <w:rPr>
          <w:rFonts w:ascii="Times New Roman" w:hAnsi="Times New Roman"/>
          <w:sz w:val="24"/>
        </w:rPr>
        <w:t>具有本专业所必需的运算、制图、计算机应用、实验、测试和表达技能；</w:t>
      </w:r>
    </w:p>
    <w:p>
      <w:pPr>
        <w:adjustRightInd w:val="0"/>
        <w:snapToGrid w:val="0"/>
        <w:spacing w:line="500" w:lineRule="exact"/>
        <w:ind w:firstLine="465"/>
        <w:rPr>
          <w:rFonts w:ascii="Times New Roman" w:hAnsi="Times New Roman"/>
          <w:sz w:val="24"/>
        </w:rPr>
      </w:pPr>
      <w:r>
        <w:rPr>
          <w:rFonts w:ascii="Times New Roman" w:hAnsi="Times New Roman"/>
          <w:sz w:val="24"/>
        </w:rPr>
        <w:t>4.具有本专业领域内的专业知识，了解资源环境科学与技术的理论前沿和发展动态，熟悉再生资源的保护与应用战略、法律法规和政策；</w:t>
      </w:r>
    </w:p>
    <w:p>
      <w:pPr>
        <w:adjustRightInd w:val="0"/>
        <w:snapToGrid w:val="0"/>
        <w:spacing w:line="500" w:lineRule="exact"/>
        <w:ind w:firstLine="465"/>
        <w:rPr>
          <w:rFonts w:ascii="Times New Roman" w:hAnsi="Times New Roman"/>
          <w:sz w:val="24"/>
        </w:rPr>
      </w:pPr>
      <w:r>
        <w:rPr>
          <w:rFonts w:ascii="Times New Roman" w:hAnsi="Times New Roman"/>
          <w:sz w:val="24"/>
        </w:rPr>
        <w:t>5.掌握文献检索、资料查询的基本方法，具有初步的科学研究和组织管理实际工作能力；</w:t>
      </w:r>
    </w:p>
    <w:p>
      <w:pPr>
        <w:adjustRightInd w:val="0"/>
        <w:snapToGrid w:val="0"/>
        <w:spacing w:line="500" w:lineRule="exact"/>
        <w:ind w:firstLine="465"/>
        <w:rPr>
          <w:rFonts w:hAnsi="宋体"/>
          <w:sz w:val="24"/>
        </w:rPr>
      </w:pPr>
      <w:r>
        <w:rPr>
          <w:rFonts w:ascii="Times New Roman" w:hAnsi="Times New Roman"/>
          <w:sz w:val="24"/>
        </w:rPr>
        <w:t>6.较</w:t>
      </w:r>
      <w:r>
        <w:rPr>
          <w:rFonts w:hint="eastAsia" w:hAnsi="宋体"/>
          <w:sz w:val="24"/>
        </w:rPr>
        <w:t>熟练的掌握一门外语，具有较好的听、读能力和一定的说、写能力，能较顺利地阅读本专业的外文资料；</w:t>
      </w:r>
    </w:p>
    <w:p>
      <w:pPr>
        <w:adjustRightInd w:val="0"/>
        <w:snapToGrid w:val="0"/>
        <w:spacing w:line="500" w:lineRule="exact"/>
        <w:ind w:firstLine="465"/>
        <w:rPr>
          <w:rFonts w:hint="eastAsia"/>
          <w:sz w:val="24"/>
        </w:rPr>
      </w:pPr>
      <w:r>
        <w:rPr>
          <w:rFonts w:ascii="Times New Roman" w:hAnsi="Times New Roman"/>
          <w:sz w:val="24"/>
        </w:rPr>
        <w:t>7.具</w:t>
      </w:r>
      <w:r>
        <w:rPr>
          <w:rFonts w:hint="eastAsia" w:hAnsi="宋体"/>
          <w:sz w:val="24"/>
        </w:rPr>
        <w:t>有独立获得知识的能力和创新意识、工作适应能力和良好的团队协作精神。</w:t>
      </w:r>
    </w:p>
    <w:p>
      <w:pPr>
        <w:adjustRightInd w:val="0"/>
        <w:snapToGrid w:val="0"/>
        <w:spacing w:line="500" w:lineRule="exact"/>
        <w:ind w:firstLine="480"/>
        <w:rPr>
          <w:rFonts w:hint="eastAsia" w:ascii="宋体" w:hAnsi="宋体" w:cs="宋体"/>
          <w:color w:val="FF0000"/>
          <w:kern w:val="0"/>
          <w:sz w:val="24"/>
        </w:rPr>
      </w:pPr>
      <w:r>
        <w:rPr>
          <w:rFonts w:hAnsi="宋体"/>
          <w:kern w:val="0"/>
          <w:sz w:val="24"/>
        </w:rPr>
        <w:t>◆职业素质要求</w:t>
      </w:r>
    </w:p>
    <w:p>
      <w:pPr>
        <w:adjustRightInd w:val="0"/>
        <w:snapToGrid w:val="0"/>
        <w:spacing w:line="500" w:lineRule="exact"/>
        <w:ind w:firstLine="480" w:firstLineChars="200"/>
        <w:rPr>
          <w:rFonts w:hAnsi="宋体"/>
          <w:sz w:val="24"/>
        </w:rPr>
      </w:pPr>
      <w:r>
        <w:rPr>
          <w:rFonts w:ascii="Times New Roman" w:hAnsi="Times New Roman"/>
          <w:kern w:val="0"/>
          <w:sz w:val="24"/>
        </w:rPr>
        <w:t>1</w:t>
      </w:r>
      <w:r>
        <w:rPr>
          <w:kern w:val="0"/>
          <w:sz w:val="24"/>
        </w:rPr>
        <w:t>.</w:t>
      </w:r>
      <w:r>
        <w:rPr>
          <w:rFonts w:hint="eastAsia" w:hAnsi="宋体"/>
          <w:sz w:val="24"/>
        </w:rPr>
        <w:t>职业综合素质要求</w:t>
      </w:r>
    </w:p>
    <w:p>
      <w:pPr>
        <w:adjustRightInd w:val="0"/>
        <w:snapToGrid w:val="0"/>
        <w:spacing w:line="500" w:lineRule="exact"/>
        <w:ind w:firstLine="480" w:firstLineChars="200"/>
        <w:rPr>
          <w:rFonts w:hint="eastAsia"/>
          <w:kern w:val="0"/>
          <w:sz w:val="24"/>
        </w:rPr>
      </w:pPr>
      <w:r>
        <w:rPr>
          <w:rFonts w:hint="eastAsia"/>
          <w:kern w:val="0"/>
          <w:sz w:val="24"/>
        </w:rPr>
        <w:t>（</w:t>
      </w:r>
      <w:r>
        <w:rPr>
          <w:rFonts w:hint="eastAsia" w:ascii="Times New Roman" w:hAnsi="Times New Roman"/>
          <w:kern w:val="0"/>
          <w:sz w:val="24"/>
        </w:rPr>
        <w:t>1</w:t>
      </w:r>
      <w:r>
        <w:rPr>
          <w:rFonts w:hint="eastAsia"/>
          <w:kern w:val="0"/>
          <w:sz w:val="24"/>
        </w:rPr>
        <w:t>）实验与分析能力：熟悉环境领域的国家与行业标准；具备查询相关资料或者电子文献的能力；掌握实验操作、分析实验数据、书写实验报告与总结的能力；</w:t>
      </w:r>
    </w:p>
    <w:p>
      <w:pPr>
        <w:adjustRightInd w:val="0"/>
        <w:snapToGrid w:val="0"/>
        <w:spacing w:line="500" w:lineRule="exact"/>
        <w:ind w:firstLine="480" w:firstLineChars="200"/>
        <w:rPr>
          <w:rFonts w:hint="eastAsia"/>
          <w:kern w:val="0"/>
          <w:sz w:val="24"/>
        </w:rPr>
      </w:pPr>
      <w:r>
        <w:rPr>
          <w:rFonts w:hint="eastAsia"/>
          <w:kern w:val="0"/>
          <w:sz w:val="24"/>
        </w:rPr>
        <w:t>（</w:t>
      </w:r>
      <w:r>
        <w:rPr>
          <w:rFonts w:hint="eastAsia" w:ascii="Times New Roman" w:hAnsi="Times New Roman"/>
          <w:kern w:val="0"/>
          <w:sz w:val="24"/>
        </w:rPr>
        <w:t>2</w:t>
      </w:r>
      <w:r>
        <w:rPr>
          <w:rFonts w:hint="eastAsia"/>
          <w:kern w:val="0"/>
          <w:sz w:val="24"/>
        </w:rPr>
        <w:t>）系统科学的思维能力：具备运用整体思维，全局考虑环境问题的综合能力；梳理相关关键问题、难点以及影响因素，针对解决问题的方法进行论证、总结并得出结论的能力。</w:t>
      </w:r>
    </w:p>
    <w:p>
      <w:pPr>
        <w:adjustRightInd w:val="0"/>
        <w:snapToGrid w:val="0"/>
        <w:spacing w:line="500" w:lineRule="exact"/>
        <w:ind w:firstLine="480" w:firstLineChars="200"/>
        <w:rPr>
          <w:rFonts w:hint="eastAsia"/>
          <w:kern w:val="0"/>
          <w:sz w:val="24"/>
        </w:rPr>
      </w:pPr>
      <w:r>
        <w:rPr>
          <w:rFonts w:hint="eastAsia"/>
          <w:kern w:val="0"/>
          <w:sz w:val="24"/>
        </w:rPr>
        <w:t>（</w:t>
      </w:r>
      <w:r>
        <w:rPr>
          <w:rFonts w:hint="eastAsia" w:ascii="Times New Roman" w:hAnsi="Times New Roman"/>
          <w:kern w:val="0"/>
          <w:sz w:val="24"/>
        </w:rPr>
        <w:t>3</w:t>
      </w:r>
      <w:r>
        <w:rPr>
          <w:rFonts w:hint="eastAsia"/>
          <w:kern w:val="0"/>
          <w:sz w:val="24"/>
        </w:rPr>
        <w:t>）项目评价、分析与决策能力:具备认识和系统表述环境项目管理问题以及初步设计的能力；具备建立环境问题分析模型的能力；识别及分析环境项目的不确定性因素、风险因素的能力；具备企业环保项目管理与执行的综合能力。</w:t>
      </w:r>
    </w:p>
    <w:p>
      <w:pPr>
        <w:adjustRightInd w:val="0"/>
        <w:snapToGrid w:val="0"/>
        <w:spacing w:line="500" w:lineRule="exact"/>
        <w:ind w:firstLine="480" w:firstLineChars="200"/>
        <w:rPr>
          <w:rFonts w:hint="eastAsia"/>
          <w:kern w:val="0"/>
          <w:sz w:val="24"/>
        </w:rPr>
      </w:pPr>
      <w:r>
        <w:rPr>
          <w:rFonts w:hint="eastAsia"/>
          <w:kern w:val="0"/>
          <w:sz w:val="24"/>
        </w:rPr>
        <w:t>较系统地掌握资源环境科学专业领域的技术理论基础知识，主要包括有机化学、无机与分析化学、生物化学、环境工程微生物学、固体废物处理与处置、生物质能源工程等实践知识；具有利用生物技术原理进行污染监测和分析、评价以及环境保护与废物资源化的能力。</w:t>
      </w:r>
    </w:p>
    <w:p>
      <w:pPr>
        <w:adjustRightInd w:val="0"/>
        <w:snapToGrid w:val="0"/>
        <w:spacing w:line="500" w:lineRule="exact"/>
        <w:ind w:firstLine="480" w:firstLineChars="200"/>
        <w:rPr>
          <w:kern w:val="0"/>
          <w:sz w:val="24"/>
        </w:rPr>
      </w:pPr>
      <w:r>
        <w:rPr>
          <w:rFonts w:ascii="Times New Roman" w:hAnsi="Times New Roman"/>
          <w:kern w:val="0"/>
          <w:sz w:val="24"/>
        </w:rPr>
        <w:t>2</w:t>
      </w:r>
      <w:r>
        <w:rPr>
          <w:kern w:val="0"/>
          <w:sz w:val="24"/>
        </w:rPr>
        <w:t>.</w:t>
      </w:r>
      <w:r>
        <w:rPr>
          <w:rFonts w:hint="eastAsia" w:hAnsi="宋体"/>
          <w:sz w:val="24"/>
        </w:rPr>
        <w:t>相关职业资质认证</w:t>
      </w:r>
    </w:p>
    <w:p>
      <w:pPr>
        <w:adjustRightInd w:val="0"/>
        <w:snapToGrid w:val="0"/>
        <w:spacing w:line="500" w:lineRule="exact"/>
        <w:ind w:firstLine="480" w:firstLineChars="200"/>
        <w:rPr>
          <w:kern w:val="0"/>
          <w:sz w:val="24"/>
        </w:rPr>
      </w:pPr>
      <w:r>
        <w:rPr>
          <w:rFonts w:hint="eastAsia"/>
          <w:kern w:val="0"/>
          <w:sz w:val="24"/>
        </w:rPr>
        <w:t>环境影</w:t>
      </w:r>
      <w:r>
        <w:rPr>
          <w:rFonts w:ascii="Times New Roman"/>
          <w:kern w:val="0"/>
          <w:sz w:val="24"/>
        </w:rPr>
        <w:t>响评价工程师、注册环保工程师、注册公用设备工程师、</w:t>
      </w:r>
      <w:r>
        <w:rPr>
          <w:rFonts w:ascii="Times New Roman" w:hAnsi="Times New Roman"/>
          <w:kern w:val="0"/>
          <w:sz w:val="24"/>
        </w:rPr>
        <w:t>ISO14000</w:t>
      </w:r>
      <w:r>
        <w:rPr>
          <w:rFonts w:ascii="Times New Roman"/>
          <w:kern w:val="0"/>
          <w:sz w:val="24"/>
        </w:rPr>
        <w:t>环境管理体系内</w:t>
      </w:r>
      <w:r>
        <w:rPr>
          <w:rFonts w:ascii="Times New Roman" w:hAnsi="Times New Roman"/>
          <w:kern w:val="0"/>
          <w:sz w:val="24"/>
        </w:rPr>
        <w:t>/</w:t>
      </w:r>
      <w:r>
        <w:rPr>
          <w:rFonts w:ascii="Times New Roman"/>
          <w:kern w:val="0"/>
          <w:sz w:val="24"/>
        </w:rPr>
        <w:t>外审员、</w:t>
      </w:r>
      <w:r>
        <w:rPr>
          <w:rFonts w:hint="eastAsia"/>
          <w:kern w:val="0"/>
          <w:sz w:val="24"/>
        </w:rPr>
        <w:t>清洁生产审核师。</w:t>
      </w:r>
    </w:p>
    <w:p>
      <w:pPr>
        <w:adjustRightInd w:val="0"/>
        <w:snapToGrid w:val="0"/>
        <w:spacing w:before="156" w:beforeLines="50" w:after="156" w:afterLines="50" w:line="500" w:lineRule="exact"/>
        <w:rPr>
          <w:rFonts w:ascii="黑体" w:hAnsi="宋体" w:eastAsia="黑体"/>
          <w:b/>
          <w:sz w:val="24"/>
        </w:rPr>
      </w:pPr>
      <w:r>
        <w:rPr>
          <w:rFonts w:ascii="黑体" w:hAnsi="宋体" w:eastAsia="黑体"/>
          <w:b/>
          <w:sz w:val="24"/>
        </w:rPr>
        <w:t>三、基本学制与学位</w:t>
      </w:r>
    </w:p>
    <w:p>
      <w:pPr>
        <w:adjustRightInd w:val="0"/>
        <w:snapToGrid w:val="0"/>
        <w:spacing w:line="500" w:lineRule="exact"/>
        <w:ind w:firstLine="480" w:firstLineChars="200"/>
        <w:rPr>
          <w:kern w:val="0"/>
          <w:sz w:val="24"/>
        </w:rPr>
      </w:pPr>
      <w:r>
        <w:rPr>
          <w:rFonts w:hAnsi="宋体"/>
          <w:kern w:val="0"/>
          <w:sz w:val="24"/>
        </w:rPr>
        <w:t>基本学制：四年。</w:t>
      </w:r>
    </w:p>
    <w:p>
      <w:pPr>
        <w:adjustRightInd w:val="0"/>
        <w:snapToGrid w:val="0"/>
        <w:spacing w:line="500" w:lineRule="exact"/>
        <w:ind w:firstLine="480" w:firstLineChars="200"/>
        <w:rPr>
          <w:kern w:val="0"/>
          <w:sz w:val="24"/>
        </w:rPr>
      </w:pPr>
      <w:r>
        <w:rPr>
          <w:rFonts w:hAnsi="宋体"/>
          <w:kern w:val="0"/>
          <w:sz w:val="24"/>
        </w:rPr>
        <w:t>授予学位：</w:t>
      </w:r>
      <w:r>
        <w:rPr>
          <w:rFonts w:hint="eastAsia" w:hAnsi="宋体"/>
          <w:kern w:val="0"/>
          <w:sz w:val="24"/>
        </w:rPr>
        <w:t>工</w:t>
      </w:r>
      <w:r>
        <w:rPr>
          <w:rFonts w:hAnsi="宋体"/>
          <w:kern w:val="0"/>
          <w:sz w:val="24"/>
        </w:rPr>
        <w:t>学学士。</w:t>
      </w:r>
    </w:p>
    <w:p>
      <w:pPr>
        <w:adjustRightInd w:val="0"/>
        <w:snapToGrid w:val="0"/>
        <w:spacing w:before="156" w:beforeLines="50" w:after="156" w:afterLines="50" w:line="500" w:lineRule="exact"/>
        <w:rPr>
          <w:rFonts w:ascii="黑体" w:hAnsi="宋体" w:eastAsia="黑体"/>
          <w:b/>
          <w:sz w:val="24"/>
        </w:rPr>
      </w:pPr>
      <w:r>
        <w:rPr>
          <w:rFonts w:ascii="黑体" w:hAnsi="宋体" w:eastAsia="黑体"/>
          <w:b/>
          <w:sz w:val="24"/>
        </w:rPr>
        <w:t>四、毕业要求</w:t>
      </w:r>
    </w:p>
    <w:p>
      <w:pPr>
        <w:adjustRightInd w:val="0"/>
        <w:snapToGrid w:val="0"/>
        <w:spacing w:line="500" w:lineRule="exact"/>
        <w:ind w:firstLine="480" w:firstLineChars="200"/>
        <w:rPr>
          <w:rFonts w:hint="eastAsia" w:hAnsi="宋体"/>
          <w:sz w:val="24"/>
        </w:rPr>
      </w:pPr>
      <w:r>
        <w:rPr>
          <w:rFonts w:hAnsi="宋体"/>
          <w:sz w:val="24"/>
        </w:rPr>
        <w:t>本专业必须修满规定的</w:t>
      </w:r>
      <w:r>
        <w:rPr>
          <w:rFonts w:ascii="Times New Roman" w:hAnsi="Times New Roman"/>
          <w:sz w:val="24"/>
        </w:rPr>
        <w:t>176</w:t>
      </w:r>
      <w:r>
        <w:rPr>
          <w:rFonts w:hAnsi="宋体"/>
          <w:sz w:val="24"/>
        </w:rPr>
        <w:t>学分，</w:t>
      </w:r>
      <w:r>
        <w:rPr>
          <w:rFonts w:hint="eastAsia" w:hAnsi="宋体"/>
          <w:sz w:val="24"/>
        </w:rPr>
        <w:t>补考学分和大学英语4级</w:t>
      </w:r>
      <w:r>
        <w:rPr>
          <w:rFonts w:hAnsi="宋体"/>
          <w:sz w:val="24"/>
        </w:rPr>
        <w:t>符合学校相关规定方可准予毕业。</w:t>
      </w:r>
    </w:p>
    <w:p>
      <w:pPr>
        <w:adjustRightInd w:val="0"/>
        <w:snapToGrid w:val="0"/>
        <w:spacing w:line="500" w:lineRule="exact"/>
        <w:ind w:firstLine="480" w:firstLineChars="200"/>
        <w:rPr>
          <w:sz w:val="24"/>
        </w:rPr>
      </w:pPr>
    </w:p>
    <w:p>
      <w:pPr>
        <w:spacing w:before="156" w:beforeLines="50" w:after="156" w:afterLines="50" w:line="360" w:lineRule="auto"/>
        <w:rPr>
          <w:rFonts w:ascii="黑体" w:hAnsi="宋体" w:eastAsia="黑体"/>
          <w:b/>
          <w:sz w:val="24"/>
        </w:rPr>
      </w:pPr>
      <w:r>
        <w:rPr>
          <w:rFonts w:ascii="黑体" w:hAnsi="宋体" w:eastAsia="黑体"/>
          <w:b/>
          <w:sz w:val="24"/>
        </w:rPr>
        <w:t>五、课程结构及学分分配表</w:t>
      </w:r>
    </w:p>
    <w:p>
      <w:pPr>
        <w:spacing w:line="360" w:lineRule="auto"/>
        <w:jc w:val="center"/>
        <w:rPr>
          <w:rFonts w:hint="eastAsia" w:ascii="方正黑体简体" w:eastAsia="方正黑体简体"/>
          <w:szCs w:val="21"/>
        </w:rPr>
      </w:pPr>
      <w:r>
        <w:rPr>
          <w:rFonts w:hint="eastAsia" w:ascii="方正黑体简体" w:hAnsi="宋体" w:eastAsia="方正黑体简体"/>
          <w:szCs w:val="21"/>
        </w:rPr>
        <w:t>表</w:t>
      </w:r>
      <w:r>
        <w:rPr>
          <w:rFonts w:hint="eastAsia" w:ascii="方正黑体简体" w:eastAsia="方正黑体简体"/>
          <w:szCs w:val="21"/>
        </w:rPr>
        <w:t xml:space="preserve">1  </w:t>
      </w:r>
      <w:r>
        <w:rPr>
          <w:rFonts w:hint="eastAsia" w:ascii="方正黑体简体" w:hAnsi="宋体" w:eastAsia="方正黑体简体"/>
          <w:szCs w:val="21"/>
        </w:rPr>
        <w:t>课程结构及学分分配表</w:t>
      </w:r>
    </w:p>
    <w:tbl>
      <w:tblPr>
        <w:tblStyle w:val="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9"/>
        <w:gridCol w:w="1707"/>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课程类别</w:t>
            </w:r>
          </w:p>
        </w:tc>
        <w:tc>
          <w:tcPr>
            <w:tcW w:w="1707" w:type="dxa"/>
            <w:vAlign w:val="center"/>
          </w:tcPr>
          <w:p>
            <w:pPr>
              <w:jc w:val="center"/>
              <w:rPr>
                <w:rFonts w:ascii="Times New Roman" w:hAnsi="Times New Roman"/>
                <w:szCs w:val="21"/>
              </w:rPr>
            </w:pPr>
            <w:r>
              <w:rPr>
                <w:rFonts w:ascii="Times New Roman" w:hAnsi="Times New Roman"/>
                <w:szCs w:val="21"/>
              </w:rPr>
              <w:t>学分</w:t>
            </w:r>
          </w:p>
        </w:tc>
        <w:tc>
          <w:tcPr>
            <w:tcW w:w="3739" w:type="dxa"/>
            <w:vAlign w:val="center"/>
          </w:tcPr>
          <w:p>
            <w:pPr>
              <w:jc w:val="center"/>
              <w:rPr>
                <w:rFonts w:ascii="Times New Roman" w:hAnsi="Times New Roman"/>
                <w:szCs w:val="21"/>
              </w:rPr>
            </w:pPr>
            <w:r>
              <w:rPr>
                <w:rFonts w:ascii="Times New Roman" w:hAnsi="Times New Roman"/>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通识教育课程</w:t>
            </w:r>
          </w:p>
        </w:tc>
        <w:tc>
          <w:tcPr>
            <w:tcW w:w="1707" w:type="dxa"/>
            <w:vAlign w:val="center"/>
          </w:tcPr>
          <w:p>
            <w:pPr>
              <w:jc w:val="center"/>
              <w:rPr>
                <w:rFonts w:ascii="Times New Roman" w:hAnsi="Times New Roman"/>
                <w:szCs w:val="21"/>
              </w:rPr>
            </w:pPr>
            <w:r>
              <w:rPr>
                <w:rFonts w:ascii="Times New Roman" w:hAnsi="Times New Roman"/>
                <w:szCs w:val="21"/>
              </w:rPr>
              <w:t>48</w:t>
            </w:r>
          </w:p>
        </w:tc>
        <w:tc>
          <w:tcPr>
            <w:tcW w:w="3739" w:type="dxa"/>
            <w:vAlign w:val="center"/>
          </w:tcPr>
          <w:p>
            <w:pPr>
              <w:jc w:val="center"/>
              <w:rPr>
                <w:rFonts w:ascii="Times New Roman" w:hAnsi="Times New Roman"/>
                <w:szCs w:val="21"/>
              </w:rPr>
            </w:pPr>
            <w:r>
              <w:rPr>
                <w:rFonts w:ascii="Times New Roman" w:hAnsi="Times New Roman"/>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专业基础课程</w:t>
            </w:r>
          </w:p>
        </w:tc>
        <w:tc>
          <w:tcPr>
            <w:tcW w:w="1707" w:type="dxa"/>
            <w:vAlign w:val="center"/>
          </w:tcPr>
          <w:p>
            <w:pPr>
              <w:jc w:val="center"/>
              <w:rPr>
                <w:rFonts w:ascii="Times New Roman" w:hAnsi="Times New Roman"/>
                <w:szCs w:val="21"/>
              </w:rPr>
            </w:pPr>
            <w:r>
              <w:rPr>
                <w:rFonts w:ascii="Times New Roman" w:hAnsi="Times New Roman"/>
                <w:szCs w:val="21"/>
              </w:rPr>
              <w:t>54</w:t>
            </w:r>
          </w:p>
        </w:tc>
        <w:tc>
          <w:tcPr>
            <w:tcW w:w="3739" w:type="dxa"/>
            <w:vAlign w:val="center"/>
          </w:tcPr>
          <w:p>
            <w:pPr>
              <w:jc w:val="center"/>
              <w:rPr>
                <w:rFonts w:ascii="Times New Roman" w:hAnsi="Times New Roman"/>
                <w:szCs w:val="21"/>
              </w:rPr>
            </w:pPr>
            <w:r>
              <w:rPr>
                <w:rFonts w:ascii="Times New Roman" w:hAnsi="Times New Roman"/>
                <w:szCs w:val="2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专业课程</w:t>
            </w:r>
          </w:p>
        </w:tc>
        <w:tc>
          <w:tcPr>
            <w:tcW w:w="1707" w:type="dxa"/>
            <w:vAlign w:val="center"/>
          </w:tcPr>
          <w:p>
            <w:pPr>
              <w:jc w:val="center"/>
              <w:rPr>
                <w:rFonts w:ascii="Times New Roman" w:hAnsi="Times New Roman"/>
                <w:szCs w:val="21"/>
              </w:rPr>
            </w:pPr>
            <w:r>
              <w:rPr>
                <w:rFonts w:ascii="Times New Roman" w:hAnsi="Times New Roman"/>
                <w:szCs w:val="21"/>
              </w:rPr>
              <w:t>24</w:t>
            </w:r>
          </w:p>
        </w:tc>
        <w:tc>
          <w:tcPr>
            <w:tcW w:w="3739" w:type="dxa"/>
            <w:vAlign w:val="center"/>
          </w:tcPr>
          <w:p>
            <w:pPr>
              <w:jc w:val="center"/>
              <w:rPr>
                <w:rFonts w:ascii="Times New Roman" w:hAnsi="Times New Roman"/>
                <w:szCs w:val="21"/>
              </w:rPr>
            </w:pPr>
            <w:r>
              <w:rPr>
                <w:rFonts w:ascii="Times New Roman" w:hAnsi="Times New Roman"/>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集中性实践教学环节</w:t>
            </w:r>
          </w:p>
        </w:tc>
        <w:tc>
          <w:tcPr>
            <w:tcW w:w="1707" w:type="dxa"/>
            <w:vAlign w:val="center"/>
          </w:tcPr>
          <w:p>
            <w:pPr>
              <w:jc w:val="center"/>
              <w:rPr>
                <w:rFonts w:ascii="Times New Roman" w:hAnsi="Times New Roman"/>
                <w:szCs w:val="21"/>
              </w:rPr>
            </w:pPr>
            <w:r>
              <w:rPr>
                <w:rFonts w:ascii="Times New Roman" w:hAnsi="Times New Roman"/>
                <w:szCs w:val="21"/>
              </w:rPr>
              <w:t>45</w:t>
            </w:r>
          </w:p>
        </w:tc>
        <w:tc>
          <w:tcPr>
            <w:tcW w:w="3739" w:type="dxa"/>
            <w:vAlign w:val="center"/>
          </w:tcPr>
          <w:p>
            <w:pPr>
              <w:jc w:val="center"/>
              <w:rPr>
                <w:rFonts w:ascii="Times New Roman" w:hAnsi="Times New Roman"/>
                <w:szCs w:val="21"/>
              </w:rPr>
            </w:pPr>
            <w:r>
              <w:rPr>
                <w:rFonts w:ascii="Times New Roman" w:hAnsi="Times New Roman"/>
                <w:szCs w:val="21"/>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综合教育和创新创业教育</w:t>
            </w:r>
          </w:p>
        </w:tc>
        <w:tc>
          <w:tcPr>
            <w:tcW w:w="1707" w:type="dxa"/>
            <w:vAlign w:val="center"/>
          </w:tcPr>
          <w:p>
            <w:pPr>
              <w:jc w:val="center"/>
              <w:rPr>
                <w:rFonts w:ascii="Times New Roman" w:hAnsi="Times New Roman"/>
                <w:szCs w:val="21"/>
              </w:rPr>
            </w:pPr>
            <w:r>
              <w:rPr>
                <w:rFonts w:ascii="Times New Roman" w:hAnsi="Times New Roman"/>
                <w:szCs w:val="21"/>
              </w:rPr>
              <w:t>5</w:t>
            </w:r>
          </w:p>
        </w:tc>
        <w:tc>
          <w:tcPr>
            <w:tcW w:w="3739" w:type="dxa"/>
            <w:vAlign w:val="center"/>
          </w:tcPr>
          <w:p>
            <w:pPr>
              <w:jc w:val="center"/>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rFonts w:ascii="Times New Roman" w:hAnsi="Times New Roman"/>
                <w:szCs w:val="21"/>
              </w:rPr>
            </w:pPr>
            <w:r>
              <w:rPr>
                <w:rFonts w:ascii="Times New Roman" w:hAnsi="Times New Roman"/>
                <w:szCs w:val="21"/>
              </w:rPr>
              <w:t>总计</w:t>
            </w:r>
          </w:p>
        </w:tc>
        <w:tc>
          <w:tcPr>
            <w:tcW w:w="1707" w:type="dxa"/>
            <w:vAlign w:val="center"/>
          </w:tcPr>
          <w:p>
            <w:pPr>
              <w:jc w:val="center"/>
              <w:rPr>
                <w:rFonts w:ascii="Times New Roman" w:hAnsi="Times New Roman"/>
                <w:szCs w:val="21"/>
              </w:rPr>
            </w:pPr>
            <w:r>
              <w:rPr>
                <w:rFonts w:ascii="Times New Roman" w:hAnsi="Times New Roman"/>
                <w:szCs w:val="21"/>
              </w:rPr>
              <w:t>176</w:t>
            </w:r>
          </w:p>
        </w:tc>
        <w:tc>
          <w:tcPr>
            <w:tcW w:w="3739" w:type="dxa"/>
            <w:vAlign w:val="center"/>
          </w:tcPr>
          <w:p>
            <w:pPr>
              <w:jc w:val="center"/>
              <w:rPr>
                <w:rFonts w:ascii="Times New Roman" w:hAnsi="Times New Roman"/>
                <w:szCs w:val="21"/>
              </w:rPr>
            </w:pPr>
            <w:r>
              <w:rPr>
                <w:rFonts w:ascii="Times New Roman" w:hAnsi="Times New Roman"/>
                <w:szCs w:val="21"/>
              </w:rPr>
              <w:t>100</w:t>
            </w:r>
          </w:p>
        </w:tc>
      </w:tr>
    </w:tbl>
    <w:p>
      <w:pPr>
        <w:spacing w:before="156" w:beforeLines="50" w:after="156" w:afterLines="50" w:line="360" w:lineRule="auto"/>
        <w:rPr>
          <w:rFonts w:ascii="黑体" w:hAnsi="宋体" w:eastAsia="黑体"/>
          <w:b/>
          <w:sz w:val="24"/>
        </w:rPr>
      </w:pPr>
      <w:r>
        <w:rPr>
          <w:rFonts w:ascii="黑体" w:hAnsi="宋体" w:eastAsia="黑体"/>
          <w:b/>
          <w:sz w:val="24"/>
        </w:rPr>
        <w:t>六、课程教学计划安排及主要课程内容</w:t>
      </w:r>
    </w:p>
    <w:p>
      <w:pPr>
        <w:spacing w:line="360" w:lineRule="auto"/>
        <w:ind w:firstLine="480" w:firstLineChars="200"/>
        <w:rPr>
          <w:kern w:val="0"/>
          <w:sz w:val="24"/>
        </w:rPr>
      </w:pPr>
      <w:r>
        <w:rPr>
          <w:rFonts w:hAnsi="宋体"/>
          <w:kern w:val="0"/>
          <w:sz w:val="24"/>
        </w:rPr>
        <w:t>（一）教学进度总体安排表（见附表</w:t>
      </w:r>
      <w:r>
        <w:rPr>
          <w:rFonts w:ascii="Times New Roman" w:hAnsi="Times New Roman"/>
          <w:kern w:val="0"/>
          <w:sz w:val="24"/>
        </w:rPr>
        <w:t>1</w:t>
      </w:r>
      <w:r>
        <w:rPr>
          <w:rFonts w:hAnsi="宋体"/>
          <w:kern w:val="0"/>
          <w:sz w:val="24"/>
        </w:rPr>
        <w:t>）</w:t>
      </w:r>
    </w:p>
    <w:p>
      <w:pPr>
        <w:spacing w:line="360" w:lineRule="auto"/>
        <w:ind w:firstLine="480" w:firstLineChars="200"/>
        <w:rPr>
          <w:kern w:val="0"/>
          <w:sz w:val="24"/>
        </w:rPr>
      </w:pPr>
      <w:r>
        <w:rPr>
          <w:rFonts w:hAnsi="宋体"/>
          <w:kern w:val="0"/>
          <w:sz w:val="24"/>
        </w:rPr>
        <w:t>（二）课程设置与学时学分分配表（见附表</w:t>
      </w:r>
      <w:r>
        <w:rPr>
          <w:rFonts w:ascii="Times New Roman" w:hAnsi="Times New Roman"/>
          <w:kern w:val="0"/>
          <w:sz w:val="24"/>
        </w:rPr>
        <w:t>2</w:t>
      </w:r>
      <w:r>
        <w:rPr>
          <w:rFonts w:hAnsi="宋体"/>
          <w:kern w:val="0"/>
          <w:sz w:val="24"/>
        </w:rPr>
        <w:t>）</w:t>
      </w:r>
    </w:p>
    <w:p>
      <w:pPr>
        <w:spacing w:line="360" w:lineRule="auto"/>
        <w:ind w:firstLine="480" w:firstLineChars="200"/>
        <w:rPr>
          <w:kern w:val="0"/>
          <w:sz w:val="24"/>
        </w:rPr>
      </w:pPr>
      <w:r>
        <w:rPr>
          <w:rFonts w:hAnsi="宋体"/>
          <w:kern w:val="0"/>
          <w:sz w:val="24"/>
        </w:rPr>
        <w:t>（三）专业核心课程</w:t>
      </w:r>
    </w:p>
    <w:p>
      <w:pPr>
        <w:pStyle w:val="2"/>
        <w:spacing w:line="360" w:lineRule="auto"/>
        <w:ind w:firstLine="480"/>
        <w:rPr>
          <w:rFonts w:hAnsi="宋体"/>
          <w:sz w:val="24"/>
        </w:rPr>
      </w:pPr>
      <w:r>
        <w:rPr>
          <w:rFonts w:hint="eastAsia" w:hAnsi="宋体"/>
          <w:sz w:val="24"/>
        </w:rPr>
        <w:t>现代环境学概论、环境工程微生物学、生态学、环境土壤学、环境监测、环境影响评价、固体废物处理与处置、环境规划与管理、生物质能源工程。</w:t>
      </w:r>
    </w:p>
    <w:p>
      <w:pPr>
        <w:pStyle w:val="2"/>
        <w:spacing w:line="360" w:lineRule="auto"/>
        <w:ind w:firstLine="482"/>
        <w:rPr>
          <w:b/>
          <w:sz w:val="24"/>
        </w:rPr>
      </w:pPr>
      <w:r>
        <w:rPr>
          <w:rFonts w:hint="eastAsia" w:hAnsi="宋体"/>
          <w:b/>
          <w:sz w:val="24"/>
        </w:rPr>
        <w:t>现代环境学概论</w:t>
      </w:r>
      <w:r>
        <w:rPr>
          <w:rFonts w:hAnsi="宋体"/>
          <w:b/>
          <w:sz w:val="24"/>
        </w:rPr>
        <w:t>：</w:t>
      </w:r>
      <w:r>
        <w:rPr>
          <w:rFonts w:hAnsi="宋体"/>
          <w:sz w:val="24"/>
        </w:rPr>
        <w:t>主要讲授</w:t>
      </w:r>
      <w:r>
        <w:rPr>
          <w:rFonts w:hint="eastAsia" w:hAnsi="宋体"/>
          <w:sz w:val="24"/>
        </w:rPr>
        <w:t>环境问题的产生原因和主要表现，生态学原理在环境保护中的应用、资源和能源的合理开发与利用，大气污染、水污染、固废和物理性污染等的预防和主要治理方法</w:t>
      </w:r>
      <w:r>
        <w:rPr>
          <w:rFonts w:hAnsi="宋体"/>
          <w:sz w:val="24"/>
        </w:rPr>
        <w:t>等内容。通过本课程的学习，使学生</w:t>
      </w:r>
      <w:r>
        <w:rPr>
          <w:rFonts w:hint="eastAsia" w:hAnsi="宋体"/>
          <w:sz w:val="24"/>
        </w:rPr>
        <w:t>掌握环境问题发生的基本规律，熟悉大气、水、土壤和固废污染等的治理方法，熟悉环境问题的表现及主要环境问题的分析</w:t>
      </w:r>
      <w:r>
        <w:rPr>
          <w:rFonts w:hAnsi="宋体"/>
          <w:sz w:val="24"/>
        </w:rPr>
        <w:t>。</w:t>
      </w:r>
    </w:p>
    <w:p>
      <w:pPr>
        <w:pStyle w:val="2"/>
        <w:spacing w:line="360" w:lineRule="auto"/>
        <w:ind w:firstLine="482"/>
        <w:rPr>
          <w:rFonts w:hint="eastAsia" w:hAnsi="宋体"/>
          <w:sz w:val="24"/>
        </w:rPr>
      </w:pPr>
      <w:r>
        <w:rPr>
          <w:rFonts w:hint="eastAsia" w:hAnsi="宋体"/>
          <w:b/>
          <w:sz w:val="24"/>
        </w:rPr>
        <w:t>环境工程微生物学</w:t>
      </w:r>
      <w:r>
        <w:rPr>
          <w:rFonts w:hAnsi="宋体"/>
          <w:b/>
          <w:sz w:val="24"/>
        </w:rPr>
        <w:t>：</w:t>
      </w:r>
      <w:r>
        <w:rPr>
          <w:rFonts w:hAnsi="宋体"/>
          <w:sz w:val="24"/>
        </w:rPr>
        <w:t>主要讲授</w:t>
      </w:r>
      <w:r>
        <w:rPr>
          <w:rFonts w:hint="eastAsia" w:hAnsi="宋体"/>
          <w:sz w:val="24"/>
        </w:rPr>
        <w:t>微生物的形态、细胞结构及其功能，微生物的营养、呼吸、物质代谢、生长、繁殖、遗传与变异，城市生活污水、工业废水和城市有机固体废弃物生物处理和废气生物处理中的微生物类别</w:t>
      </w:r>
      <w:r>
        <w:rPr>
          <w:rFonts w:hAnsi="宋体"/>
          <w:sz w:val="24"/>
        </w:rPr>
        <w:t>等内容。通过本课程的学习，使学生掌握</w:t>
      </w:r>
      <w:r>
        <w:rPr>
          <w:rFonts w:hint="eastAsia" w:hAnsi="宋体"/>
          <w:sz w:val="24"/>
        </w:rPr>
        <w:t>环境工程微生物学的基本知识</w:t>
      </w:r>
      <w:r>
        <w:rPr>
          <w:rFonts w:hAnsi="宋体"/>
          <w:sz w:val="24"/>
        </w:rPr>
        <w:t>。</w:t>
      </w:r>
    </w:p>
    <w:p>
      <w:pPr>
        <w:pStyle w:val="2"/>
        <w:spacing w:line="360" w:lineRule="auto"/>
        <w:ind w:firstLine="482"/>
        <w:rPr>
          <w:rFonts w:hint="eastAsia" w:hAnsi="宋体"/>
          <w:sz w:val="24"/>
        </w:rPr>
      </w:pPr>
      <w:r>
        <w:rPr>
          <w:rFonts w:hint="eastAsia" w:hAnsi="宋体"/>
          <w:b/>
          <w:sz w:val="24"/>
        </w:rPr>
        <w:t>生态学</w:t>
      </w:r>
      <w:r>
        <w:rPr>
          <w:rFonts w:hAnsi="宋体"/>
          <w:b/>
          <w:sz w:val="24"/>
        </w:rPr>
        <w:t>：</w:t>
      </w:r>
      <w:r>
        <w:rPr>
          <w:rFonts w:hAnsi="宋体"/>
          <w:sz w:val="24"/>
        </w:rPr>
        <w:t>主要讲授</w:t>
      </w:r>
      <w:r>
        <w:rPr>
          <w:rFonts w:hint="eastAsia" w:hAnsi="宋体"/>
          <w:sz w:val="24"/>
        </w:rPr>
        <w:t>生物种群、生物群落和生态系统之间的关系及其基本特征，生物群落的组成、结构及其动态以及生态系统的一般特征、系统内的能量流动和物质循环</w:t>
      </w:r>
      <w:r>
        <w:rPr>
          <w:rFonts w:hAnsi="宋体"/>
          <w:sz w:val="24"/>
        </w:rPr>
        <w:t>等内容。通过本课程的学习，使学生掌握</w:t>
      </w:r>
      <w:r>
        <w:rPr>
          <w:rFonts w:hint="eastAsia" w:hAnsi="宋体"/>
          <w:sz w:val="24"/>
        </w:rPr>
        <w:t>与可持续发展相联系的全球变化、生物多样性保护等人类面临的几个重要的生态环境问题相关的生态学基本知识</w:t>
      </w:r>
      <w:r>
        <w:rPr>
          <w:rFonts w:hAnsi="宋体"/>
          <w:sz w:val="24"/>
        </w:rPr>
        <w:t>。</w:t>
      </w:r>
    </w:p>
    <w:p>
      <w:pPr>
        <w:pStyle w:val="2"/>
        <w:spacing w:line="360" w:lineRule="auto"/>
        <w:ind w:firstLine="482"/>
        <w:rPr>
          <w:rFonts w:hint="eastAsia"/>
          <w:sz w:val="24"/>
        </w:rPr>
      </w:pPr>
      <w:r>
        <w:rPr>
          <w:rFonts w:hint="eastAsia" w:hAnsi="宋体"/>
          <w:b/>
          <w:sz w:val="24"/>
        </w:rPr>
        <w:t>环境土壤学</w:t>
      </w:r>
      <w:r>
        <w:rPr>
          <w:rFonts w:hAnsi="宋体"/>
          <w:b/>
          <w:sz w:val="24"/>
        </w:rPr>
        <w:t>：</w:t>
      </w:r>
      <w:r>
        <w:rPr>
          <w:rFonts w:hAnsi="宋体"/>
          <w:sz w:val="24"/>
        </w:rPr>
        <w:t>主要讲授</w:t>
      </w:r>
      <w:r>
        <w:rPr>
          <w:rFonts w:hint="eastAsia" w:hAnsi="宋体"/>
          <w:sz w:val="24"/>
        </w:rPr>
        <w:t>土壤在环境中的作用与地位，土壤的基本组成、性质和分类，土壤中碳、氮、硫、磷与环境质量，土壤质量变化、影响、调控与改善，土壤有机污染、重金属污染的评价及调控措施，土壤环境问题研究的基本方法，我国的主要土壤资源及利用现状</w:t>
      </w:r>
      <w:r>
        <w:rPr>
          <w:rFonts w:hAnsi="宋体"/>
          <w:sz w:val="24"/>
        </w:rPr>
        <w:t>等内容。通过本课程的学习，使学生掌握</w:t>
      </w:r>
      <w:r>
        <w:rPr>
          <w:rFonts w:hint="eastAsia"/>
          <w:sz w:val="24"/>
        </w:rPr>
        <w:t>土壤基本组成、性质与分类，不同类型污染物对土壤生态系统造成的危害，土壤环境质量调控和改善的基本途径和方法</w:t>
      </w:r>
      <w:r>
        <w:rPr>
          <w:sz w:val="24"/>
        </w:rPr>
        <w:t>等</w:t>
      </w:r>
      <w:r>
        <w:rPr>
          <w:rFonts w:hint="eastAsia" w:hAnsi="宋体"/>
          <w:sz w:val="24"/>
        </w:rPr>
        <w:t>基本知识</w:t>
      </w:r>
      <w:r>
        <w:rPr>
          <w:rFonts w:hAnsi="宋体"/>
          <w:sz w:val="24"/>
        </w:rPr>
        <w:t>。</w:t>
      </w:r>
    </w:p>
    <w:p>
      <w:pPr>
        <w:pStyle w:val="2"/>
        <w:spacing w:line="360" w:lineRule="auto"/>
        <w:ind w:firstLine="482"/>
        <w:rPr>
          <w:rFonts w:hint="eastAsia" w:hAnsi="宋体"/>
          <w:sz w:val="24"/>
        </w:rPr>
      </w:pPr>
      <w:r>
        <w:rPr>
          <w:rFonts w:hint="eastAsia" w:hAnsi="宋体"/>
          <w:b/>
          <w:sz w:val="24"/>
        </w:rPr>
        <w:t>环境监测</w:t>
      </w:r>
      <w:r>
        <w:rPr>
          <w:rFonts w:hAnsi="宋体"/>
          <w:b/>
          <w:sz w:val="24"/>
        </w:rPr>
        <w:t>：</w:t>
      </w:r>
      <w:r>
        <w:rPr>
          <w:rFonts w:hAnsi="宋体"/>
          <w:sz w:val="24"/>
        </w:rPr>
        <w:t>主要讲授</w:t>
      </w:r>
      <w:r>
        <w:rPr>
          <w:rFonts w:hint="eastAsia" w:hAnsi="宋体"/>
          <w:sz w:val="24"/>
        </w:rPr>
        <w:t>水质、大气、固体废弃物、土壤和噪声的监测；以污染物为主线较为详细地讲授环境监测的基本理论、常规项目的监测技术方法和监测过程中的质量保证</w:t>
      </w:r>
      <w:r>
        <w:rPr>
          <w:rFonts w:hAnsi="宋体"/>
          <w:sz w:val="24"/>
        </w:rPr>
        <w:t>等内容。通过本课程的学习，使学生掌握</w:t>
      </w:r>
      <w:r>
        <w:rPr>
          <w:rFonts w:hint="eastAsia" w:hAnsi="宋体"/>
          <w:sz w:val="24"/>
        </w:rPr>
        <w:t>大气、水质、固体废物的特性分析，监测方案的制定，水环境监测的有关程序、计算、现状及影响评价基本知识</w:t>
      </w:r>
      <w:r>
        <w:rPr>
          <w:rFonts w:hAnsi="宋体"/>
          <w:sz w:val="24"/>
        </w:rPr>
        <w:t>。</w:t>
      </w:r>
    </w:p>
    <w:p>
      <w:pPr>
        <w:pStyle w:val="2"/>
        <w:spacing w:line="360" w:lineRule="auto"/>
        <w:ind w:firstLine="482"/>
        <w:rPr>
          <w:rFonts w:hint="eastAsia" w:hAnsi="宋体"/>
          <w:sz w:val="24"/>
        </w:rPr>
      </w:pPr>
      <w:r>
        <w:rPr>
          <w:rFonts w:hint="eastAsia" w:hAnsi="宋体"/>
          <w:b/>
          <w:sz w:val="24"/>
        </w:rPr>
        <w:t>环境影响评价</w:t>
      </w:r>
      <w:r>
        <w:rPr>
          <w:rFonts w:hAnsi="宋体"/>
          <w:b/>
          <w:sz w:val="24"/>
        </w:rPr>
        <w:t>：</w:t>
      </w:r>
      <w:r>
        <w:rPr>
          <w:rFonts w:hAnsi="宋体"/>
          <w:sz w:val="24"/>
        </w:rPr>
        <w:t>主要讲授</w:t>
      </w:r>
      <w:r>
        <w:rPr>
          <w:rFonts w:hint="eastAsia" w:hAnsi="宋体"/>
          <w:sz w:val="24"/>
        </w:rPr>
        <w:t>环境影响评价的基本概念、理论、法规、标准，以及环境影响评价的程序和方法</w:t>
      </w:r>
      <w:r>
        <w:rPr>
          <w:rFonts w:hAnsi="宋体"/>
          <w:sz w:val="24"/>
        </w:rPr>
        <w:t>等内容。通过本课程的学习，使学生掌握</w:t>
      </w:r>
      <w:r>
        <w:rPr>
          <w:rFonts w:hint="eastAsia" w:hAnsi="宋体"/>
          <w:sz w:val="24"/>
        </w:rPr>
        <w:t>环境影响评价的程序和方法等基本知识</w:t>
      </w:r>
      <w:r>
        <w:rPr>
          <w:rFonts w:hAnsi="宋体"/>
          <w:sz w:val="24"/>
        </w:rPr>
        <w:t>。</w:t>
      </w:r>
    </w:p>
    <w:p>
      <w:pPr>
        <w:pStyle w:val="2"/>
        <w:spacing w:line="360" w:lineRule="auto"/>
        <w:ind w:firstLine="482"/>
        <w:rPr>
          <w:rFonts w:hint="eastAsia" w:hAnsi="宋体"/>
          <w:sz w:val="24"/>
        </w:rPr>
      </w:pPr>
      <w:r>
        <w:rPr>
          <w:rFonts w:hint="eastAsia" w:hAnsi="宋体"/>
          <w:b/>
          <w:sz w:val="24"/>
        </w:rPr>
        <w:t>固体废物处理与处置</w:t>
      </w:r>
      <w:r>
        <w:rPr>
          <w:rFonts w:hAnsi="宋体"/>
          <w:b/>
          <w:sz w:val="24"/>
        </w:rPr>
        <w:t>：</w:t>
      </w:r>
      <w:r>
        <w:rPr>
          <w:rFonts w:hAnsi="宋体"/>
          <w:sz w:val="24"/>
        </w:rPr>
        <w:t>主要讲授</w:t>
      </w:r>
      <w:r>
        <w:rPr>
          <w:rFonts w:hint="eastAsia" w:hAnsi="宋体"/>
          <w:sz w:val="24"/>
        </w:rPr>
        <w:t>固体废物的产生、来源、分类及其危害、资源回收利用的意义及途径、固体废物的管理方法</w:t>
      </w:r>
      <w:r>
        <w:rPr>
          <w:rFonts w:hAnsi="宋体"/>
          <w:sz w:val="24"/>
        </w:rPr>
        <w:t>等内容。通过本课程的学习，使学生掌握</w:t>
      </w:r>
      <w:r>
        <w:rPr>
          <w:rFonts w:hint="eastAsia" w:hAnsi="宋体"/>
          <w:sz w:val="24"/>
        </w:rPr>
        <w:t>固体废物处理与处置的基本概念、方法及基本原理，以及工农业固体废物、城市垃圾的回收利用方法和处理处置技术等基本知识</w:t>
      </w:r>
      <w:r>
        <w:rPr>
          <w:rFonts w:hAnsi="宋体"/>
          <w:sz w:val="24"/>
        </w:rPr>
        <w:t>。</w:t>
      </w:r>
    </w:p>
    <w:p>
      <w:pPr>
        <w:spacing w:line="360" w:lineRule="auto"/>
        <w:ind w:firstLine="482" w:firstLineChars="200"/>
        <w:rPr>
          <w:rFonts w:hint="eastAsia" w:hAnsi="宋体"/>
          <w:sz w:val="24"/>
        </w:rPr>
      </w:pPr>
      <w:r>
        <w:rPr>
          <w:rFonts w:hint="eastAsia" w:hAnsi="宋体"/>
          <w:b/>
          <w:sz w:val="24"/>
        </w:rPr>
        <w:t>环境规划与管理</w:t>
      </w:r>
      <w:r>
        <w:rPr>
          <w:rFonts w:hAnsi="宋体"/>
          <w:b/>
          <w:sz w:val="24"/>
        </w:rPr>
        <w:t>：</w:t>
      </w:r>
      <w:r>
        <w:rPr>
          <w:rFonts w:hAnsi="宋体"/>
          <w:sz w:val="24"/>
        </w:rPr>
        <w:t>主要讲授</w:t>
      </w:r>
      <w:r>
        <w:rPr>
          <w:rFonts w:hint="eastAsia" w:hAnsi="宋体"/>
          <w:sz w:val="24"/>
        </w:rPr>
        <w:t>环境规划学和环境管理学的理论基础，技术方法以及按照环境介质划分的水环境规划与管理，大气环境规划与管理，土地资源保护规划与管理，固体废物管理规划与管理和城镇环境规划与管理</w:t>
      </w:r>
      <w:r>
        <w:rPr>
          <w:rFonts w:hAnsi="宋体"/>
          <w:sz w:val="24"/>
        </w:rPr>
        <w:t>等内容。通过本课程的学习，使学生掌握</w:t>
      </w:r>
      <w:r>
        <w:rPr>
          <w:rFonts w:hint="eastAsia"/>
          <w:kern w:val="0"/>
          <w:sz w:val="24"/>
        </w:rPr>
        <w:t>环境规划、管理中的技术方法</w:t>
      </w:r>
      <w:r>
        <w:rPr>
          <w:rFonts w:hint="eastAsia" w:hAnsi="宋体"/>
          <w:sz w:val="24"/>
        </w:rPr>
        <w:t>等基本知识</w:t>
      </w:r>
      <w:r>
        <w:rPr>
          <w:rFonts w:hAnsi="宋体"/>
          <w:sz w:val="24"/>
        </w:rPr>
        <w:t>。</w:t>
      </w:r>
    </w:p>
    <w:p>
      <w:pPr>
        <w:spacing w:line="360" w:lineRule="auto"/>
        <w:ind w:firstLine="482" w:firstLineChars="200"/>
        <w:rPr>
          <w:rFonts w:hAnsi="宋体"/>
          <w:b/>
          <w:sz w:val="24"/>
        </w:rPr>
      </w:pPr>
      <w:r>
        <w:rPr>
          <w:rFonts w:hint="eastAsia" w:hAnsi="宋体"/>
          <w:b/>
          <w:sz w:val="24"/>
        </w:rPr>
        <w:t>生物质能源工程：</w:t>
      </w:r>
      <w:r>
        <w:rPr>
          <w:rFonts w:hAnsi="宋体"/>
          <w:sz w:val="24"/>
        </w:rPr>
        <w:t>主要讲授</w:t>
      </w:r>
      <w:r>
        <w:rPr>
          <w:rFonts w:hint="eastAsia" w:hAnsi="宋体"/>
          <w:sz w:val="24"/>
        </w:rPr>
        <w:t>厌氧发酵制沼气的原理和技术、生物质发酵制燃料乙醇的原理和技术、生物质热裂解、气化和液化反应的原理与技术、生物质制氢的原理与技术</w:t>
      </w:r>
      <w:r>
        <w:rPr>
          <w:rFonts w:hAnsi="宋体"/>
          <w:sz w:val="24"/>
        </w:rPr>
        <w:t>等内容。通过本课程的学习，使学生掌握</w:t>
      </w:r>
      <w:r>
        <w:rPr>
          <w:rFonts w:hint="eastAsia" w:hAnsi="宋体"/>
          <w:sz w:val="24"/>
        </w:rPr>
        <w:t>各种生物质能转化的原理和技术等基本知识</w:t>
      </w:r>
      <w:r>
        <w:rPr>
          <w:rFonts w:hAnsi="宋体"/>
          <w:sz w:val="24"/>
        </w:rPr>
        <w:t>。</w:t>
      </w:r>
    </w:p>
    <w:p>
      <w:pPr>
        <w:spacing w:before="156" w:beforeLines="50" w:after="156" w:afterLines="50" w:line="360" w:lineRule="auto"/>
        <w:rPr>
          <w:rFonts w:hint="eastAsia" w:ascii="黑体" w:eastAsia="黑体"/>
          <w:b/>
          <w:kern w:val="0"/>
          <w:sz w:val="24"/>
        </w:rPr>
      </w:pPr>
      <w:r>
        <w:rPr>
          <w:rFonts w:hint="eastAsia" w:ascii="黑体" w:hAnsi="宋体" w:eastAsia="黑体"/>
          <w:b/>
          <w:kern w:val="0"/>
          <w:sz w:val="24"/>
        </w:rPr>
        <w:t>七、实践能力和创新能力的培养</w:t>
      </w:r>
    </w:p>
    <w:p>
      <w:pPr>
        <w:spacing w:line="360" w:lineRule="auto"/>
        <w:ind w:firstLine="480" w:firstLineChars="200"/>
        <w:rPr>
          <w:b/>
          <w:kern w:val="0"/>
          <w:sz w:val="24"/>
        </w:rPr>
      </w:pPr>
      <w:r>
        <w:rPr>
          <w:rFonts w:hAnsi="宋体"/>
          <w:kern w:val="0"/>
          <w:sz w:val="24"/>
        </w:rPr>
        <w:t>（一）实践教学模块学分分配</w:t>
      </w:r>
    </w:p>
    <w:p>
      <w:pPr>
        <w:spacing w:line="360" w:lineRule="auto"/>
        <w:jc w:val="both"/>
        <w:rPr>
          <w:rFonts w:hint="eastAsia" w:ascii="方正黑体简体" w:eastAsia="方正黑体简体"/>
          <w:kern w:val="0"/>
          <w:szCs w:val="21"/>
        </w:rPr>
      </w:pPr>
      <w:r>
        <w:rPr>
          <w:rFonts w:hint="eastAsia" w:ascii="方正黑体简体" w:hAnsi="宋体" w:eastAsia="方正黑体简体"/>
          <w:kern w:val="0"/>
          <w:szCs w:val="21"/>
          <w:lang w:val="en-US" w:eastAsia="zh-CN"/>
        </w:rPr>
        <w:t xml:space="preserve">                      </w:t>
      </w:r>
      <w:r>
        <w:rPr>
          <w:rFonts w:hint="eastAsia" w:ascii="方正黑体简体" w:hAnsi="宋体" w:eastAsia="方正黑体简体"/>
          <w:kern w:val="0"/>
          <w:szCs w:val="21"/>
        </w:rPr>
        <w:t>表</w:t>
      </w:r>
      <w:r>
        <w:rPr>
          <w:rFonts w:hint="eastAsia" w:ascii="方正黑体简体" w:eastAsia="方正黑体简体"/>
          <w:kern w:val="0"/>
          <w:szCs w:val="21"/>
        </w:rPr>
        <w:t xml:space="preserve">2  </w:t>
      </w:r>
      <w:r>
        <w:rPr>
          <w:rFonts w:hint="eastAsia" w:ascii="方正黑体简体" w:hAnsi="宋体" w:eastAsia="方正黑体简体"/>
          <w:kern w:val="0"/>
          <w:szCs w:val="21"/>
        </w:rPr>
        <w:t>实践教学模块学分分配表</w:t>
      </w:r>
    </w:p>
    <w:tbl>
      <w:tblPr>
        <w:tblStyle w:val="4"/>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77"/>
        <w:gridCol w:w="776"/>
        <w:gridCol w:w="776"/>
        <w:gridCol w:w="775"/>
        <w:gridCol w:w="1015"/>
        <w:gridCol w:w="1194"/>
        <w:gridCol w:w="534"/>
        <w:gridCol w:w="895"/>
        <w:gridCol w:w="59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exact"/>
          <w:jc w:val="center"/>
        </w:trPr>
        <w:tc>
          <w:tcPr>
            <w:tcW w:w="4766" w:type="dxa"/>
            <w:gridSpan w:val="6"/>
            <w:vAlign w:val="center"/>
          </w:tcPr>
          <w:p>
            <w:pPr>
              <w:tabs>
                <w:tab w:val="center" w:pos="4153"/>
                <w:tab w:val="right" w:pos="8306"/>
              </w:tabs>
              <w:jc w:val="center"/>
              <w:rPr>
                <w:szCs w:val="21"/>
              </w:rPr>
            </w:pPr>
            <w:r>
              <w:rPr>
                <w:rFonts w:hAnsi="宋体"/>
                <w:szCs w:val="21"/>
              </w:rPr>
              <w:t>课内实践教学学分及比例</w:t>
            </w:r>
          </w:p>
        </w:tc>
        <w:tc>
          <w:tcPr>
            <w:tcW w:w="1728" w:type="dxa"/>
            <w:gridSpan w:val="2"/>
            <w:vAlign w:val="center"/>
          </w:tcPr>
          <w:p>
            <w:pPr>
              <w:tabs>
                <w:tab w:val="center" w:pos="4153"/>
                <w:tab w:val="right" w:pos="8306"/>
              </w:tabs>
              <w:jc w:val="center"/>
              <w:rPr>
                <w:rFonts w:hint="eastAsia" w:hAnsi="宋体"/>
                <w:szCs w:val="21"/>
              </w:rPr>
            </w:pPr>
            <w:r>
              <w:rPr>
                <w:rFonts w:hAnsi="宋体"/>
                <w:szCs w:val="21"/>
              </w:rPr>
              <w:t>课外实践教学</w:t>
            </w:r>
          </w:p>
          <w:p>
            <w:pPr>
              <w:tabs>
                <w:tab w:val="center" w:pos="4153"/>
                <w:tab w:val="right" w:pos="8306"/>
              </w:tabs>
              <w:jc w:val="center"/>
              <w:rPr>
                <w:szCs w:val="21"/>
              </w:rPr>
            </w:pPr>
            <w:r>
              <w:rPr>
                <w:rFonts w:hAnsi="宋体"/>
                <w:szCs w:val="21"/>
              </w:rPr>
              <w:t>学分及比例</w:t>
            </w:r>
          </w:p>
        </w:tc>
        <w:tc>
          <w:tcPr>
            <w:tcW w:w="2746" w:type="dxa"/>
            <w:gridSpan w:val="3"/>
            <w:vAlign w:val="center"/>
          </w:tcPr>
          <w:p>
            <w:pPr>
              <w:tabs>
                <w:tab w:val="center" w:pos="4153"/>
                <w:tab w:val="right" w:pos="8306"/>
              </w:tabs>
              <w:jc w:val="center"/>
              <w:rPr>
                <w:rFonts w:hint="eastAsia" w:hAnsi="宋体"/>
                <w:szCs w:val="21"/>
              </w:rPr>
            </w:pPr>
            <w:r>
              <w:rPr>
                <w:rFonts w:hAnsi="宋体"/>
                <w:szCs w:val="21"/>
              </w:rPr>
              <w:t>实践教学</w:t>
            </w:r>
          </w:p>
          <w:p>
            <w:pPr>
              <w:tabs>
                <w:tab w:val="center" w:pos="4153"/>
                <w:tab w:val="right" w:pos="8306"/>
              </w:tabs>
              <w:jc w:val="center"/>
              <w:rPr>
                <w:szCs w:val="21"/>
              </w:rPr>
            </w:pPr>
            <w:r>
              <w:rPr>
                <w:rFonts w:hAnsi="宋体"/>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647" w:type="dxa"/>
            <w:vAlign w:val="center"/>
          </w:tcPr>
          <w:p>
            <w:pPr>
              <w:tabs>
                <w:tab w:val="center" w:pos="4153"/>
                <w:tab w:val="right" w:pos="8306"/>
              </w:tabs>
              <w:jc w:val="center"/>
              <w:rPr>
                <w:szCs w:val="21"/>
              </w:rPr>
            </w:pPr>
            <w:r>
              <w:rPr>
                <w:rFonts w:hAnsi="宋体"/>
                <w:szCs w:val="21"/>
              </w:rPr>
              <w:t>军</w:t>
            </w:r>
          </w:p>
          <w:p>
            <w:pPr>
              <w:tabs>
                <w:tab w:val="center" w:pos="4153"/>
                <w:tab w:val="right" w:pos="8306"/>
              </w:tabs>
              <w:jc w:val="center"/>
              <w:rPr>
                <w:szCs w:val="21"/>
              </w:rPr>
            </w:pPr>
            <w:r>
              <w:rPr>
                <w:rFonts w:hAnsi="宋体"/>
                <w:szCs w:val="21"/>
              </w:rPr>
              <w:t>训</w:t>
            </w:r>
          </w:p>
        </w:tc>
        <w:tc>
          <w:tcPr>
            <w:tcW w:w="777" w:type="dxa"/>
            <w:vAlign w:val="center"/>
          </w:tcPr>
          <w:p>
            <w:pPr>
              <w:tabs>
                <w:tab w:val="center" w:pos="4153"/>
                <w:tab w:val="right" w:pos="8306"/>
              </w:tabs>
              <w:jc w:val="center"/>
              <w:rPr>
                <w:szCs w:val="21"/>
              </w:rPr>
            </w:pPr>
            <w:r>
              <w:rPr>
                <w:rFonts w:hAnsi="宋体"/>
                <w:szCs w:val="21"/>
              </w:rPr>
              <w:t>实验教学</w:t>
            </w:r>
          </w:p>
        </w:tc>
        <w:tc>
          <w:tcPr>
            <w:tcW w:w="776" w:type="dxa"/>
            <w:vAlign w:val="center"/>
          </w:tcPr>
          <w:p>
            <w:pPr>
              <w:tabs>
                <w:tab w:val="center" w:pos="4153"/>
                <w:tab w:val="right" w:pos="8306"/>
              </w:tabs>
              <w:jc w:val="center"/>
              <w:rPr>
                <w:szCs w:val="21"/>
              </w:rPr>
            </w:pPr>
            <w:r>
              <w:rPr>
                <w:rFonts w:hAnsi="宋体"/>
                <w:szCs w:val="21"/>
              </w:rPr>
              <w:t>实习实训</w:t>
            </w:r>
          </w:p>
        </w:tc>
        <w:tc>
          <w:tcPr>
            <w:tcW w:w="776" w:type="dxa"/>
            <w:vAlign w:val="center"/>
          </w:tcPr>
          <w:p>
            <w:pPr>
              <w:tabs>
                <w:tab w:val="center" w:pos="4153"/>
                <w:tab w:val="right" w:pos="8306"/>
              </w:tabs>
              <w:jc w:val="center"/>
              <w:rPr>
                <w:szCs w:val="21"/>
              </w:rPr>
            </w:pPr>
            <w:r>
              <w:rPr>
                <w:rFonts w:hAnsi="宋体"/>
                <w:szCs w:val="21"/>
              </w:rPr>
              <w:t>课程设计</w:t>
            </w:r>
          </w:p>
        </w:tc>
        <w:tc>
          <w:tcPr>
            <w:tcW w:w="775" w:type="dxa"/>
            <w:vAlign w:val="center"/>
          </w:tcPr>
          <w:p>
            <w:pPr>
              <w:tabs>
                <w:tab w:val="center" w:pos="4153"/>
                <w:tab w:val="right" w:pos="8306"/>
              </w:tabs>
              <w:jc w:val="center"/>
              <w:rPr>
                <w:szCs w:val="21"/>
              </w:rPr>
            </w:pPr>
            <w:r>
              <w:rPr>
                <w:rFonts w:hAnsi="宋体"/>
                <w:szCs w:val="21"/>
              </w:rPr>
              <w:t>毕业实习</w:t>
            </w:r>
          </w:p>
        </w:tc>
        <w:tc>
          <w:tcPr>
            <w:tcW w:w="1015" w:type="dxa"/>
            <w:vAlign w:val="center"/>
          </w:tcPr>
          <w:p>
            <w:pPr>
              <w:tabs>
                <w:tab w:val="center" w:pos="4153"/>
                <w:tab w:val="right" w:pos="8306"/>
              </w:tabs>
              <w:jc w:val="center"/>
              <w:rPr>
                <w:rFonts w:hint="eastAsia" w:hAnsi="宋体"/>
                <w:szCs w:val="21"/>
              </w:rPr>
            </w:pPr>
            <w:r>
              <w:rPr>
                <w:rFonts w:hAnsi="宋体"/>
                <w:szCs w:val="21"/>
              </w:rPr>
              <w:t>毕业</w:t>
            </w:r>
          </w:p>
          <w:p>
            <w:pPr>
              <w:tabs>
                <w:tab w:val="center" w:pos="4153"/>
                <w:tab w:val="right" w:pos="8306"/>
              </w:tabs>
              <w:jc w:val="center"/>
              <w:rPr>
                <w:rFonts w:hint="eastAsia" w:hAnsi="宋体"/>
                <w:szCs w:val="21"/>
              </w:rPr>
            </w:pPr>
            <w:r>
              <w:rPr>
                <w:rFonts w:hAnsi="宋体"/>
                <w:szCs w:val="21"/>
              </w:rPr>
              <w:t>设计</w:t>
            </w:r>
          </w:p>
          <w:p>
            <w:pPr>
              <w:tabs>
                <w:tab w:val="center" w:pos="4153"/>
                <w:tab w:val="right" w:pos="8306"/>
              </w:tabs>
              <w:jc w:val="center"/>
              <w:rPr>
                <w:szCs w:val="21"/>
              </w:rPr>
            </w:pPr>
            <w:r>
              <w:rPr>
                <w:rFonts w:hAnsi="宋体"/>
                <w:szCs w:val="21"/>
              </w:rPr>
              <w:t>（论文）</w:t>
            </w:r>
          </w:p>
        </w:tc>
        <w:tc>
          <w:tcPr>
            <w:tcW w:w="1194" w:type="dxa"/>
            <w:vAlign w:val="center"/>
          </w:tcPr>
          <w:p>
            <w:pPr>
              <w:tabs>
                <w:tab w:val="center" w:pos="4153"/>
                <w:tab w:val="right" w:pos="8306"/>
              </w:tabs>
              <w:jc w:val="center"/>
              <w:rPr>
                <w:szCs w:val="21"/>
              </w:rPr>
            </w:pPr>
            <w:r>
              <w:rPr>
                <w:rFonts w:hAnsi="宋体"/>
                <w:szCs w:val="21"/>
              </w:rPr>
              <w:t>综合教育和创新创业教育</w:t>
            </w:r>
          </w:p>
        </w:tc>
        <w:tc>
          <w:tcPr>
            <w:tcW w:w="534" w:type="dxa"/>
            <w:vAlign w:val="center"/>
          </w:tcPr>
          <w:p>
            <w:pPr>
              <w:tabs>
                <w:tab w:val="center" w:pos="4153"/>
                <w:tab w:val="right" w:pos="8306"/>
              </w:tabs>
              <w:jc w:val="center"/>
              <w:rPr>
                <w:rFonts w:hint="eastAsia" w:hAnsi="宋体"/>
                <w:szCs w:val="21"/>
              </w:rPr>
            </w:pPr>
            <w:r>
              <w:rPr>
                <w:rFonts w:hAnsi="宋体"/>
                <w:szCs w:val="21"/>
              </w:rPr>
              <w:t>其</w:t>
            </w:r>
          </w:p>
          <w:p>
            <w:pPr>
              <w:tabs>
                <w:tab w:val="center" w:pos="4153"/>
                <w:tab w:val="right" w:pos="8306"/>
              </w:tabs>
              <w:jc w:val="center"/>
              <w:rPr>
                <w:szCs w:val="21"/>
              </w:rPr>
            </w:pPr>
            <w:r>
              <w:rPr>
                <w:rFonts w:hAnsi="宋体"/>
                <w:szCs w:val="21"/>
              </w:rPr>
              <w:t>他</w:t>
            </w:r>
          </w:p>
        </w:tc>
        <w:tc>
          <w:tcPr>
            <w:tcW w:w="895" w:type="dxa"/>
            <w:vAlign w:val="center"/>
          </w:tcPr>
          <w:p>
            <w:pPr>
              <w:tabs>
                <w:tab w:val="center" w:pos="4153"/>
                <w:tab w:val="right" w:pos="8306"/>
              </w:tabs>
              <w:jc w:val="center"/>
              <w:rPr>
                <w:szCs w:val="21"/>
              </w:rPr>
            </w:pPr>
            <w:r>
              <w:rPr>
                <w:rFonts w:hAnsi="宋体"/>
                <w:szCs w:val="21"/>
              </w:rPr>
              <w:t>实践教学学分合计</w:t>
            </w:r>
          </w:p>
        </w:tc>
        <w:tc>
          <w:tcPr>
            <w:tcW w:w="596" w:type="dxa"/>
            <w:vAlign w:val="center"/>
          </w:tcPr>
          <w:p>
            <w:pPr>
              <w:tabs>
                <w:tab w:val="center" w:pos="4153"/>
                <w:tab w:val="right" w:pos="8306"/>
              </w:tabs>
              <w:jc w:val="center"/>
              <w:rPr>
                <w:rFonts w:hint="eastAsia" w:hAnsi="宋体"/>
                <w:szCs w:val="21"/>
              </w:rPr>
            </w:pPr>
            <w:r>
              <w:rPr>
                <w:rFonts w:hAnsi="宋体"/>
                <w:szCs w:val="21"/>
              </w:rPr>
              <w:t>总</w:t>
            </w:r>
          </w:p>
          <w:p>
            <w:pPr>
              <w:tabs>
                <w:tab w:val="center" w:pos="4153"/>
                <w:tab w:val="right" w:pos="8306"/>
              </w:tabs>
              <w:jc w:val="center"/>
              <w:rPr>
                <w:rFonts w:hint="eastAsia" w:hAnsi="宋体"/>
                <w:szCs w:val="21"/>
              </w:rPr>
            </w:pPr>
            <w:r>
              <w:rPr>
                <w:rFonts w:hAnsi="宋体"/>
                <w:szCs w:val="21"/>
              </w:rPr>
              <w:t>学</w:t>
            </w:r>
          </w:p>
          <w:p>
            <w:pPr>
              <w:tabs>
                <w:tab w:val="center" w:pos="4153"/>
                <w:tab w:val="right" w:pos="8306"/>
              </w:tabs>
              <w:jc w:val="center"/>
              <w:rPr>
                <w:szCs w:val="21"/>
              </w:rPr>
            </w:pPr>
            <w:r>
              <w:rPr>
                <w:rFonts w:hAnsi="宋体"/>
                <w:szCs w:val="21"/>
              </w:rPr>
              <w:t>分</w:t>
            </w:r>
          </w:p>
        </w:tc>
        <w:tc>
          <w:tcPr>
            <w:tcW w:w="1255" w:type="dxa"/>
            <w:vAlign w:val="center"/>
          </w:tcPr>
          <w:p>
            <w:pPr>
              <w:tabs>
                <w:tab w:val="center" w:pos="4153"/>
                <w:tab w:val="right" w:pos="8306"/>
              </w:tabs>
              <w:jc w:val="center"/>
              <w:rPr>
                <w:szCs w:val="21"/>
              </w:rPr>
            </w:pPr>
            <w:r>
              <w:rPr>
                <w:rFonts w:hAnsi="宋体"/>
                <w:szCs w:val="21"/>
              </w:rPr>
              <w:t>实践教学占总学分比例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647" w:type="dxa"/>
            <w:vAlign w:val="center"/>
          </w:tcPr>
          <w:p>
            <w:pPr>
              <w:tabs>
                <w:tab w:val="center" w:pos="4153"/>
                <w:tab w:val="right" w:pos="8306"/>
              </w:tabs>
              <w:jc w:val="center"/>
              <w:rPr>
                <w:szCs w:val="21"/>
              </w:rPr>
            </w:pPr>
            <w:r>
              <w:rPr>
                <w:rFonts w:ascii="Times New Roman" w:hAnsi="Times New Roman"/>
                <w:szCs w:val="21"/>
              </w:rPr>
              <w:t>1</w:t>
            </w:r>
          </w:p>
        </w:tc>
        <w:tc>
          <w:tcPr>
            <w:tcW w:w="777" w:type="dxa"/>
            <w:vAlign w:val="center"/>
          </w:tcPr>
          <w:p>
            <w:pPr>
              <w:jc w:val="center"/>
              <w:rPr>
                <w:rFonts w:hint="eastAsia"/>
                <w:kern w:val="0"/>
                <w:szCs w:val="21"/>
              </w:rPr>
            </w:pPr>
            <w:r>
              <w:rPr>
                <w:rFonts w:hint="eastAsia" w:ascii="Times New Roman" w:hAnsi="Times New Roman"/>
                <w:kern w:val="0"/>
                <w:szCs w:val="21"/>
              </w:rPr>
              <w:t>18</w:t>
            </w:r>
          </w:p>
        </w:tc>
        <w:tc>
          <w:tcPr>
            <w:tcW w:w="776" w:type="dxa"/>
            <w:vAlign w:val="center"/>
          </w:tcPr>
          <w:p>
            <w:pPr>
              <w:jc w:val="center"/>
              <w:rPr>
                <w:kern w:val="0"/>
                <w:szCs w:val="21"/>
              </w:rPr>
            </w:pPr>
            <w:r>
              <w:rPr>
                <w:rFonts w:hint="eastAsia" w:ascii="Times New Roman" w:hAnsi="Times New Roman"/>
                <w:kern w:val="0"/>
                <w:szCs w:val="21"/>
              </w:rPr>
              <w:t>20</w:t>
            </w:r>
          </w:p>
        </w:tc>
        <w:tc>
          <w:tcPr>
            <w:tcW w:w="776" w:type="dxa"/>
            <w:vAlign w:val="center"/>
          </w:tcPr>
          <w:p>
            <w:pPr>
              <w:jc w:val="center"/>
              <w:rPr>
                <w:kern w:val="0"/>
                <w:szCs w:val="21"/>
              </w:rPr>
            </w:pPr>
            <w:r>
              <w:rPr>
                <w:rFonts w:hint="eastAsia" w:ascii="Times New Roman" w:hAnsi="Times New Roman"/>
                <w:kern w:val="0"/>
                <w:szCs w:val="21"/>
              </w:rPr>
              <w:t>1</w:t>
            </w:r>
          </w:p>
        </w:tc>
        <w:tc>
          <w:tcPr>
            <w:tcW w:w="775" w:type="dxa"/>
            <w:vAlign w:val="center"/>
          </w:tcPr>
          <w:p>
            <w:pPr>
              <w:tabs>
                <w:tab w:val="center" w:pos="4153"/>
                <w:tab w:val="right" w:pos="8306"/>
              </w:tabs>
              <w:jc w:val="center"/>
              <w:rPr>
                <w:szCs w:val="21"/>
              </w:rPr>
            </w:pPr>
            <w:r>
              <w:rPr>
                <w:rFonts w:ascii="Times New Roman" w:hAnsi="Times New Roman"/>
                <w:szCs w:val="21"/>
              </w:rPr>
              <w:t>4</w:t>
            </w:r>
          </w:p>
        </w:tc>
        <w:tc>
          <w:tcPr>
            <w:tcW w:w="1015" w:type="dxa"/>
            <w:vAlign w:val="center"/>
          </w:tcPr>
          <w:p>
            <w:pPr>
              <w:tabs>
                <w:tab w:val="center" w:pos="4153"/>
                <w:tab w:val="right" w:pos="8306"/>
              </w:tabs>
              <w:jc w:val="center"/>
              <w:rPr>
                <w:szCs w:val="21"/>
              </w:rPr>
            </w:pPr>
            <w:r>
              <w:rPr>
                <w:rFonts w:ascii="Times New Roman" w:hAnsi="Times New Roman"/>
                <w:szCs w:val="21"/>
              </w:rPr>
              <w:t>20</w:t>
            </w:r>
          </w:p>
        </w:tc>
        <w:tc>
          <w:tcPr>
            <w:tcW w:w="1194" w:type="dxa"/>
            <w:vAlign w:val="center"/>
          </w:tcPr>
          <w:p>
            <w:pPr>
              <w:tabs>
                <w:tab w:val="center" w:pos="4153"/>
                <w:tab w:val="right" w:pos="8306"/>
              </w:tabs>
              <w:jc w:val="center"/>
              <w:rPr>
                <w:szCs w:val="21"/>
              </w:rPr>
            </w:pPr>
            <w:r>
              <w:rPr>
                <w:rFonts w:ascii="Times New Roman" w:hAnsi="Times New Roman"/>
                <w:szCs w:val="21"/>
              </w:rPr>
              <w:t>5</w:t>
            </w:r>
          </w:p>
        </w:tc>
        <w:tc>
          <w:tcPr>
            <w:tcW w:w="534" w:type="dxa"/>
            <w:vAlign w:val="center"/>
          </w:tcPr>
          <w:p>
            <w:pPr>
              <w:tabs>
                <w:tab w:val="center" w:pos="4153"/>
                <w:tab w:val="right" w:pos="8306"/>
              </w:tabs>
              <w:jc w:val="center"/>
              <w:rPr>
                <w:szCs w:val="21"/>
              </w:rPr>
            </w:pPr>
            <w:r>
              <w:rPr>
                <w:rFonts w:ascii="Times New Roman" w:hAnsi="Times New Roman"/>
                <w:szCs w:val="21"/>
              </w:rPr>
              <w:t>2</w:t>
            </w:r>
          </w:p>
        </w:tc>
        <w:tc>
          <w:tcPr>
            <w:tcW w:w="895" w:type="dxa"/>
            <w:vAlign w:val="center"/>
          </w:tcPr>
          <w:p>
            <w:pPr>
              <w:jc w:val="center"/>
              <w:rPr>
                <w:rFonts w:hint="eastAsia"/>
                <w:kern w:val="0"/>
                <w:szCs w:val="21"/>
              </w:rPr>
            </w:pPr>
            <w:r>
              <w:rPr>
                <w:rFonts w:hint="eastAsia" w:ascii="Times New Roman" w:hAnsi="Times New Roman"/>
                <w:kern w:val="0"/>
                <w:szCs w:val="21"/>
              </w:rPr>
              <w:t>71</w:t>
            </w:r>
          </w:p>
        </w:tc>
        <w:tc>
          <w:tcPr>
            <w:tcW w:w="596" w:type="dxa"/>
            <w:vAlign w:val="center"/>
          </w:tcPr>
          <w:p>
            <w:pPr>
              <w:jc w:val="center"/>
              <w:rPr>
                <w:kern w:val="0"/>
                <w:szCs w:val="21"/>
              </w:rPr>
            </w:pPr>
            <w:r>
              <w:rPr>
                <w:rFonts w:hint="eastAsia" w:ascii="Times New Roman" w:hAnsi="Times New Roman"/>
                <w:kern w:val="0"/>
                <w:szCs w:val="21"/>
              </w:rPr>
              <w:t>176</w:t>
            </w:r>
          </w:p>
        </w:tc>
        <w:tc>
          <w:tcPr>
            <w:tcW w:w="1255" w:type="dxa"/>
            <w:vAlign w:val="center"/>
          </w:tcPr>
          <w:p>
            <w:pPr>
              <w:jc w:val="center"/>
              <w:rPr>
                <w:kern w:val="0"/>
                <w:szCs w:val="21"/>
              </w:rPr>
            </w:pPr>
            <w:r>
              <w:rPr>
                <w:rFonts w:hint="eastAsia" w:ascii="Times New Roman" w:hAnsi="Times New Roman"/>
                <w:kern w:val="0"/>
                <w:szCs w:val="21"/>
              </w:rPr>
              <w:t>40</w:t>
            </w:r>
            <w:r>
              <w:rPr>
                <w:rFonts w:hint="eastAsia"/>
                <w:kern w:val="0"/>
                <w:szCs w:val="21"/>
              </w:rPr>
              <w:t>.</w:t>
            </w:r>
            <w:r>
              <w:rPr>
                <w:rFonts w:hint="eastAsia" w:ascii="Times New Roman" w:hAnsi="Times New Roman"/>
                <w:kern w:val="0"/>
                <w:szCs w:val="21"/>
              </w:rPr>
              <w:t>3</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3751" w:type="dxa"/>
            <w:gridSpan w:val="5"/>
            <w:vAlign w:val="center"/>
          </w:tcPr>
          <w:p>
            <w:pPr>
              <w:tabs>
                <w:tab w:val="center" w:pos="4153"/>
                <w:tab w:val="right" w:pos="8306"/>
              </w:tabs>
              <w:jc w:val="center"/>
              <w:rPr>
                <w:szCs w:val="21"/>
              </w:rPr>
            </w:pPr>
            <w:r>
              <w:rPr>
                <w:rFonts w:hAnsi="宋体"/>
                <w:szCs w:val="21"/>
              </w:rPr>
              <w:t>课内实践教学学分小计</w:t>
            </w:r>
          </w:p>
        </w:tc>
        <w:tc>
          <w:tcPr>
            <w:tcW w:w="1015" w:type="dxa"/>
            <w:vAlign w:val="center"/>
          </w:tcPr>
          <w:p>
            <w:pPr>
              <w:jc w:val="center"/>
              <w:rPr>
                <w:rFonts w:hint="eastAsia"/>
                <w:kern w:val="0"/>
                <w:szCs w:val="21"/>
              </w:rPr>
            </w:pPr>
            <w:r>
              <w:rPr>
                <w:rFonts w:hint="eastAsia" w:ascii="Times New Roman" w:hAnsi="Times New Roman"/>
                <w:kern w:val="0"/>
                <w:szCs w:val="21"/>
              </w:rPr>
              <w:t>64</w:t>
            </w:r>
          </w:p>
        </w:tc>
        <w:tc>
          <w:tcPr>
            <w:tcW w:w="4474" w:type="dxa"/>
            <w:gridSpan w:val="5"/>
            <w:vMerge w:val="restart"/>
            <w:vAlign w:val="center"/>
          </w:tcPr>
          <w:p>
            <w:pPr>
              <w:tabs>
                <w:tab w:val="center" w:pos="4153"/>
                <w:tab w:val="right" w:pos="8306"/>
              </w:tabs>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3751" w:type="dxa"/>
            <w:gridSpan w:val="5"/>
            <w:vAlign w:val="center"/>
          </w:tcPr>
          <w:p>
            <w:pPr>
              <w:tabs>
                <w:tab w:val="center" w:pos="4153"/>
                <w:tab w:val="right" w:pos="8306"/>
              </w:tabs>
              <w:jc w:val="center"/>
              <w:rPr>
                <w:szCs w:val="21"/>
              </w:rPr>
            </w:pPr>
            <w:r>
              <w:rPr>
                <w:rFonts w:hAnsi="宋体"/>
                <w:szCs w:val="21"/>
              </w:rPr>
              <w:t>课内总学分</w:t>
            </w:r>
          </w:p>
        </w:tc>
        <w:tc>
          <w:tcPr>
            <w:tcW w:w="1015" w:type="dxa"/>
            <w:vAlign w:val="center"/>
          </w:tcPr>
          <w:p>
            <w:pPr>
              <w:jc w:val="center"/>
              <w:rPr>
                <w:kern w:val="0"/>
                <w:szCs w:val="21"/>
              </w:rPr>
            </w:pPr>
            <w:r>
              <w:rPr>
                <w:rFonts w:ascii="Times New Roman" w:hAnsi="Times New Roman"/>
                <w:kern w:val="0"/>
                <w:szCs w:val="21"/>
              </w:rPr>
              <w:t>169</w:t>
            </w:r>
          </w:p>
        </w:tc>
        <w:tc>
          <w:tcPr>
            <w:tcW w:w="4474" w:type="dxa"/>
            <w:gridSpan w:val="5"/>
            <w:vMerge w:val="continue"/>
            <w:vAlign w:val="top"/>
          </w:tcPr>
          <w:p>
            <w:pPr>
              <w:tabs>
                <w:tab w:val="center" w:pos="4153"/>
                <w:tab w:val="right" w:pos="8306"/>
              </w:tabs>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0" w:hRule="exact"/>
          <w:jc w:val="center"/>
        </w:trPr>
        <w:tc>
          <w:tcPr>
            <w:tcW w:w="3751" w:type="dxa"/>
            <w:gridSpan w:val="5"/>
            <w:vAlign w:val="center"/>
          </w:tcPr>
          <w:p>
            <w:pPr>
              <w:tabs>
                <w:tab w:val="center" w:pos="4153"/>
                <w:tab w:val="right" w:pos="8306"/>
              </w:tabs>
              <w:jc w:val="center"/>
              <w:rPr>
                <w:szCs w:val="21"/>
              </w:rPr>
            </w:pPr>
            <w:r>
              <w:rPr>
                <w:rFonts w:hAnsi="宋体"/>
                <w:szCs w:val="21"/>
              </w:rPr>
              <w:t>课内实践教学占课内总学分比例</w:t>
            </w:r>
          </w:p>
        </w:tc>
        <w:tc>
          <w:tcPr>
            <w:tcW w:w="1015" w:type="dxa"/>
            <w:vAlign w:val="center"/>
          </w:tcPr>
          <w:p>
            <w:pPr>
              <w:jc w:val="center"/>
              <w:rPr>
                <w:kern w:val="0"/>
                <w:szCs w:val="21"/>
              </w:rPr>
            </w:pPr>
            <w:r>
              <w:rPr>
                <w:rFonts w:hint="eastAsia" w:ascii="Times New Roman" w:hAnsi="Times New Roman"/>
                <w:kern w:val="0"/>
                <w:szCs w:val="21"/>
              </w:rPr>
              <w:t>37</w:t>
            </w:r>
            <w:r>
              <w:rPr>
                <w:rFonts w:hint="eastAsia"/>
                <w:kern w:val="0"/>
                <w:szCs w:val="21"/>
              </w:rPr>
              <w:t>.</w:t>
            </w:r>
            <w:r>
              <w:rPr>
                <w:rFonts w:hint="eastAsia" w:ascii="Times New Roman" w:hAnsi="Times New Roman"/>
                <w:kern w:val="0"/>
                <w:szCs w:val="21"/>
              </w:rPr>
              <w:t>9</w:t>
            </w:r>
            <w:r>
              <w:rPr>
                <w:rFonts w:hint="eastAsia"/>
                <w:kern w:val="0"/>
                <w:szCs w:val="21"/>
              </w:rPr>
              <w:t>%</w:t>
            </w:r>
          </w:p>
        </w:tc>
        <w:tc>
          <w:tcPr>
            <w:tcW w:w="4474" w:type="dxa"/>
            <w:gridSpan w:val="5"/>
            <w:vMerge w:val="continue"/>
            <w:vAlign w:val="top"/>
          </w:tcPr>
          <w:p>
            <w:pPr>
              <w:tabs>
                <w:tab w:val="center" w:pos="4153"/>
                <w:tab w:val="right" w:pos="8306"/>
              </w:tabs>
              <w:snapToGrid w:val="0"/>
              <w:spacing w:line="360" w:lineRule="auto"/>
              <w:rPr>
                <w:szCs w:val="21"/>
              </w:rPr>
            </w:pPr>
          </w:p>
        </w:tc>
      </w:tr>
    </w:tbl>
    <w:p>
      <w:pPr>
        <w:spacing w:before="156" w:beforeLines="50" w:line="360" w:lineRule="auto"/>
        <w:ind w:firstLine="480" w:firstLineChars="200"/>
        <w:rPr>
          <w:kern w:val="0"/>
          <w:sz w:val="24"/>
        </w:rPr>
      </w:pPr>
      <w:r>
        <w:rPr>
          <w:rFonts w:hAnsi="宋体"/>
          <w:kern w:val="0"/>
          <w:sz w:val="24"/>
        </w:rPr>
        <w:t>（二）培养实践能力和创新能力的主要措施</w:t>
      </w:r>
    </w:p>
    <w:p>
      <w:pPr>
        <w:spacing w:line="360" w:lineRule="auto"/>
        <w:ind w:firstLine="480" w:firstLineChars="200"/>
        <w:rPr>
          <w:kern w:val="0"/>
          <w:sz w:val="24"/>
        </w:rPr>
      </w:pPr>
      <w:r>
        <w:rPr>
          <w:rFonts w:hAnsi="宋体"/>
          <w:kern w:val="0"/>
          <w:sz w:val="24"/>
        </w:rPr>
        <w:t>实践能力的培养：</w:t>
      </w:r>
    </w:p>
    <w:p>
      <w:pPr>
        <w:spacing w:line="360" w:lineRule="auto"/>
        <w:ind w:firstLine="480" w:firstLineChars="200"/>
        <w:rPr>
          <w:rFonts w:hint="eastAsia"/>
          <w:kern w:val="0"/>
          <w:sz w:val="24"/>
        </w:rPr>
      </w:pPr>
      <w:r>
        <w:rPr>
          <w:rFonts w:ascii="Times New Roman" w:hAnsi="Times New Roman"/>
          <w:kern w:val="0"/>
          <w:sz w:val="24"/>
        </w:rPr>
        <w:t>1</w:t>
      </w:r>
      <w:r>
        <w:rPr>
          <w:kern w:val="0"/>
          <w:sz w:val="24"/>
        </w:rPr>
        <w:t>.</w:t>
      </w:r>
      <w:r>
        <w:rPr>
          <w:rFonts w:hint="eastAsia"/>
          <w:kern w:val="0"/>
          <w:sz w:val="24"/>
        </w:rPr>
        <w:t>针对一年级和二年级学生开展兴趣实验和开放实验活动，培养学生的专业兴趣和动手能力；</w:t>
      </w:r>
    </w:p>
    <w:p>
      <w:pPr>
        <w:spacing w:line="360" w:lineRule="auto"/>
        <w:ind w:firstLine="480" w:firstLineChars="200"/>
        <w:rPr>
          <w:kern w:val="0"/>
          <w:sz w:val="24"/>
        </w:rPr>
      </w:pPr>
      <w:r>
        <w:rPr>
          <w:rFonts w:ascii="Times New Roman" w:hAnsi="Times New Roman"/>
          <w:kern w:val="0"/>
          <w:sz w:val="24"/>
        </w:rPr>
        <w:t>2</w:t>
      </w:r>
      <w:r>
        <w:rPr>
          <w:kern w:val="0"/>
          <w:sz w:val="24"/>
        </w:rPr>
        <w:t>.</w:t>
      </w:r>
      <w:r>
        <w:rPr>
          <w:rFonts w:hint="eastAsia"/>
          <w:kern w:val="0"/>
          <w:sz w:val="24"/>
        </w:rPr>
        <w:t>学生进入第</w:t>
      </w:r>
      <w:r>
        <w:rPr>
          <w:rFonts w:hint="eastAsia" w:ascii="Times New Roman" w:hAnsi="Times New Roman"/>
          <w:kern w:val="0"/>
          <w:sz w:val="24"/>
        </w:rPr>
        <w:t>5</w:t>
      </w:r>
      <w:r>
        <w:rPr>
          <w:rFonts w:hint="eastAsia"/>
          <w:kern w:val="0"/>
          <w:sz w:val="24"/>
        </w:rPr>
        <w:t>学期后，采用双选原则逐步进入实验室参与教师的科研实践活动，培养学生的实践能力。</w:t>
      </w:r>
    </w:p>
    <w:p>
      <w:pPr>
        <w:spacing w:line="360" w:lineRule="auto"/>
        <w:ind w:firstLine="480" w:firstLineChars="200"/>
        <w:rPr>
          <w:kern w:val="0"/>
          <w:sz w:val="24"/>
        </w:rPr>
      </w:pPr>
      <w:r>
        <w:rPr>
          <w:rFonts w:hAnsi="宋体"/>
          <w:kern w:val="0"/>
          <w:sz w:val="24"/>
        </w:rPr>
        <w:t>创新能力的培养：</w:t>
      </w:r>
    </w:p>
    <w:p>
      <w:pPr>
        <w:spacing w:line="360" w:lineRule="auto"/>
        <w:ind w:firstLine="480" w:firstLineChars="200"/>
        <w:rPr>
          <w:rFonts w:hint="eastAsia"/>
          <w:kern w:val="0"/>
          <w:sz w:val="24"/>
        </w:rPr>
      </w:pPr>
      <w:r>
        <w:rPr>
          <w:rFonts w:hint="eastAsia"/>
          <w:kern w:val="0"/>
          <w:sz w:val="24"/>
        </w:rPr>
        <w:t>在兴趣实验、开放实验、教师的科研实践活动以及平时的教学过程中，采用引导式，讨论式的教学方法，培养学生的创新思维，提高学生的创新能力。</w:t>
      </w:r>
    </w:p>
    <w:p>
      <w:pPr>
        <w:spacing w:line="360" w:lineRule="auto"/>
        <w:jc w:val="center"/>
        <w:rPr>
          <w:rFonts w:hint="eastAsia" w:ascii="方正黑体简体" w:hAnsi="宋体" w:eastAsia="方正黑体简体"/>
          <w:color w:val="000000"/>
          <w:sz w:val="24"/>
        </w:rPr>
      </w:pPr>
      <w:r>
        <w:rPr>
          <w:rFonts w:hint="eastAsia" w:ascii="方正黑体简体" w:hAnsi="宋体" w:eastAsia="方正黑体简体"/>
          <w:color w:val="000000"/>
          <w:sz w:val="24"/>
        </w:rPr>
        <w:br w:type="column"/>
      </w:r>
      <w:r>
        <w:rPr>
          <w:rFonts w:hint="eastAsia" w:ascii="方正黑体简体" w:hAnsi="宋体" w:eastAsia="方正黑体简体"/>
          <w:bCs/>
          <w:szCs w:val="21"/>
        </w:rPr>
        <w:t>附表</w:t>
      </w:r>
      <w:r>
        <w:rPr>
          <w:rFonts w:hint="eastAsia" w:ascii="方正黑体简体" w:eastAsia="方正黑体简体"/>
          <w:bCs/>
          <w:szCs w:val="21"/>
        </w:rPr>
        <w:t xml:space="preserve">1  </w:t>
      </w:r>
      <w:r>
        <w:rPr>
          <w:rFonts w:hint="eastAsia" w:ascii="方正黑体简体" w:hAnsi="宋体" w:eastAsia="方正黑体简体"/>
          <w:bCs/>
          <w:szCs w:val="21"/>
        </w:rPr>
        <w:t>教学进度总体安排表</w:t>
      </w:r>
    </w:p>
    <w:tbl>
      <w:tblPr>
        <w:tblStyle w:val="4"/>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7"/>
        <w:gridCol w:w="407"/>
        <w:gridCol w:w="407"/>
        <w:gridCol w:w="407"/>
        <w:gridCol w:w="407"/>
        <w:gridCol w:w="407"/>
        <w:gridCol w:w="406"/>
        <w:gridCol w:w="406"/>
        <w:gridCol w:w="406"/>
        <w:gridCol w:w="406"/>
        <w:gridCol w:w="406"/>
        <w:gridCol w:w="406"/>
        <w:gridCol w:w="406"/>
        <w:gridCol w:w="406"/>
        <w:gridCol w:w="406"/>
        <w:gridCol w:w="406"/>
        <w:gridCol w:w="406"/>
        <w:gridCol w:w="406"/>
        <w:gridCol w:w="406"/>
        <w:gridCol w:w="406"/>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69" w:hRule="exact"/>
          <w:jc w:val="center"/>
        </w:trPr>
        <w:tc>
          <w:tcPr>
            <w:tcW w:w="1117" w:type="dxa"/>
            <w:vAlign w:val="center"/>
          </w:tcPr>
          <w:p>
            <w:pPr>
              <w:tabs>
                <w:tab w:val="left" w:pos="1035"/>
              </w:tabs>
              <w:jc w:val="center"/>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16510</wp:posOffset>
                      </wp:positionV>
                      <wp:extent cx="707390" cy="591185"/>
                      <wp:effectExtent l="3175" t="3810" r="13335" b="14605"/>
                      <wp:wrapNone/>
                      <wp:docPr id="12" name="__TH_L123"/>
                      <wp:cNvGraphicFramePr/>
                      <a:graphic xmlns:a="http://schemas.openxmlformats.org/drawingml/2006/main">
                        <a:graphicData uri="http://schemas.microsoft.com/office/word/2010/wordprocessingShape">
                          <wps:wsp>
                            <wps:cNvCnPr/>
                            <wps:spPr>
                              <a:xfrm>
                                <a:off x="0" y="0"/>
                                <a:ext cx="707390" cy="59118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23" o:spid="_x0000_s1026" o:spt="20" style="position:absolute;left:0pt;margin-left:-0.9pt;margin-top:1.3pt;height:46.55pt;width:55.7pt;z-index:251671552;mso-width-relative:page;mso-height-relative:page;" filled="f" stroked="t" coordsize="21600,21600" o:gfxdata="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Jze1AAAAAcBAAAPAAAAAAAAAAEAIAAAACIAAABkcnMv&#10;ZG93bnJldi54bWxQSwECFAAUAAAACACHTuJA1M5V0M4BAAChAwAADgAAAAAAAAABACAAAAAjAQAA&#10;ZHJzL2Uyb0RvYy54bWxQSwUGAAAAAAYABgBZAQAAYwUAAAAA&#10;">
                      <v:fill on="f" focussize="0,0"/>
                      <v:stroke weight="0.5pt" color="#000000" joinstyle="round"/>
                      <v:imagedata o:title=""/>
                      <o:lock v:ext="edit" aspectratio="f"/>
                    </v:line>
                  </w:pict>
                </mc:Fallback>
              </mc:AlternateContent>
            </w:r>
            <w:r>
              <w:rPr>
                <w:rFonts w:ascii="Times New Roman" w:hAnsi="Times New Roman"/>
                <w:szCs w:val="21"/>
              </w:rPr>
              <w:t xml:space="preserve">      周次</w:t>
            </w:r>
          </w:p>
          <w:p>
            <w:pPr>
              <w:tabs>
                <w:tab w:val="left" w:pos="1140"/>
              </w:tabs>
              <w:rPr>
                <w:rFonts w:ascii="Times New Roman" w:hAnsi="Times New Roman"/>
                <w:szCs w:val="21"/>
              </w:rPr>
            </w:pPr>
          </w:p>
          <w:p>
            <w:pPr>
              <w:tabs>
                <w:tab w:val="left" w:pos="1140"/>
              </w:tabs>
              <w:rPr>
                <w:rFonts w:ascii="Times New Roman" w:hAnsi="Times New Roman"/>
                <w:szCs w:val="21"/>
              </w:rPr>
            </w:pPr>
            <w:r>
              <w:rPr>
                <w:rFonts w:ascii="Times New Roman" w:hAnsi="Times New Roman"/>
                <w:szCs w:val="21"/>
              </w:rPr>
              <w:t>学期</w:t>
            </w:r>
          </w:p>
        </w:tc>
        <w:tc>
          <w:tcPr>
            <w:tcW w:w="407" w:type="dxa"/>
            <w:vAlign w:val="center"/>
          </w:tcPr>
          <w:p>
            <w:pPr>
              <w:jc w:val="center"/>
              <w:rPr>
                <w:rFonts w:ascii="Times New Roman" w:hAnsi="Times New Roman"/>
                <w:szCs w:val="21"/>
              </w:rPr>
            </w:pPr>
            <w:r>
              <w:rPr>
                <w:rFonts w:ascii="Times New Roman" w:hAnsi="Times New Roman"/>
                <w:szCs w:val="21"/>
              </w:rPr>
              <w:t>1</w:t>
            </w:r>
          </w:p>
        </w:tc>
        <w:tc>
          <w:tcPr>
            <w:tcW w:w="407" w:type="dxa"/>
            <w:vAlign w:val="center"/>
          </w:tcPr>
          <w:p>
            <w:pPr>
              <w:jc w:val="center"/>
              <w:rPr>
                <w:rFonts w:ascii="Times New Roman" w:hAnsi="Times New Roman"/>
                <w:szCs w:val="21"/>
              </w:rPr>
            </w:pPr>
            <w:r>
              <w:rPr>
                <w:rFonts w:ascii="Times New Roman" w:hAnsi="Times New Roman"/>
                <w:szCs w:val="21"/>
              </w:rPr>
              <w:t>2</w:t>
            </w:r>
          </w:p>
        </w:tc>
        <w:tc>
          <w:tcPr>
            <w:tcW w:w="407" w:type="dxa"/>
            <w:vAlign w:val="center"/>
          </w:tcPr>
          <w:p>
            <w:pPr>
              <w:jc w:val="center"/>
              <w:rPr>
                <w:rFonts w:ascii="Times New Roman" w:hAnsi="Times New Roman"/>
                <w:szCs w:val="21"/>
              </w:rPr>
            </w:pPr>
            <w:r>
              <w:rPr>
                <w:rFonts w:ascii="Times New Roman" w:hAnsi="Times New Roman"/>
                <w:szCs w:val="21"/>
              </w:rPr>
              <w:t>3</w:t>
            </w:r>
          </w:p>
        </w:tc>
        <w:tc>
          <w:tcPr>
            <w:tcW w:w="407" w:type="dxa"/>
            <w:vAlign w:val="center"/>
          </w:tcPr>
          <w:p>
            <w:pPr>
              <w:jc w:val="center"/>
              <w:rPr>
                <w:rFonts w:ascii="Times New Roman" w:hAnsi="Times New Roman"/>
                <w:szCs w:val="21"/>
              </w:rPr>
            </w:pPr>
            <w:r>
              <w:rPr>
                <w:rFonts w:ascii="Times New Roman" w:hAnsi="Times New Roman"/>
                <w:szCs w:val="21"/>
              </w:rPr>
              <w:t>4</w:t>
            </w:r>
          </w:p>
        </w:tc>
        <w:tc>
          <w:tcPr>
            <w:tcW w:w="407" w:type="dxa"/>
            <w:vAlign w:val="center"/>
          </w:tcPr>
          <w:p>
            <w:pPr>
              <w:jc w:val="center"/>
              <w:rPr>
                <w:rFonts w:ascii="Times New Roman" w:hAnsi="Times New Roman"/>
                <w:szCs w:val="21"/>
              </w:rPr>
            </w:pPr>
            <w:r>
              <w:rPr>
                <w:rFonts w:ascii="Times New Roman" w:hAnsi="Times New Roman"/>
                <w:szCs w:val="21"/>
              </w:rPr>
              <w:t>5</w:t>
            </w:r>
          </w:p>
        </w:tc>
        <w:tc>
          <w:tcPr>
            <w:tcW w:w="406" w:type="dxa"/>
            <w:vAlign w:val="center"/>
          </w:tcPr>
          <w:p>
            <w:pPr>
              <w:jc w:val="center"/>
              <w:rPr>
                <w:rFonts w:ascii="Times New Roman" w:hAnsi="Times New Roman"/>
                <w:szCs w:val="21"/>
              </w:rPr>
            </w:pPr>
            <w:r>
              <w:rPr>
                <w:rFonts w:ascii="Times New Roman" w:hAnsi="Times New Roman"/>
                <w:szCs w:val="21"/>
              </w:rPr>
              <w:t>6</w:t>
            </w:r>
          </w:p>
        </w:tc>
        <w:tc>
          <w:tcPr>
            <w:tcW w:w="406" w:type="dxa"/>
            <w:vAlign w:val="center"/>
          </w:tcPr>
          <w:p>
            <w:pPr>
              <w:jc w:val="center"/>
              <w:rPr>
                <w:rFonts w:ascii="Times New Roman" w:hAnsi="Times New Roman"/>
                <w:szCs w:val="21"/>
              </w:rPr>
            </w:pPr>
            <w:r>
              <w:rPr>
                <w:rFonts w:ascii="Times New Roman" w:hAnsi="Times New Roman"/>
                <w:szCs w:val="21"/>
              </w:rPr>
              <w:t>7</w:t>
            </w:r>
          </w:p>
        </w:tc>
        <w:tc>
          <w:tcPr>
            <w:tcW w:w="406" w:type="dxa"/>
            <w:vAlign w:val="center"/>
          </w:tcPr>
          <w:p>
            <w:pPr>
              <w:jc w:val="center"/>
              <w:rPr>
                <w:rFonts w:ascii="Times New Roman" w:hAnsi="Times New Roman"/>
                <w:szCs w:val="21"/>
              </w:rPr>
            </w:pPr>
            <w:r>
              <w:rPr>
                <w:rFonts w:ascii="Times New Roman" w:hAnsi="Times New Roman"/>
                <w:szCs w:val="21"/>
              </w:rPr>
              <w:t>8</w:t>
            </w:r>
          </w:p>
        </w:tc>
        <w:tc>
          <w:tcPr>
            <w:tcW w:w="406" w:type="dxa"/>
            <w:vAlign w:val="center"/>
          </w:tcPr>
          <w:p>
            <w:pPr>
              <w:jc w:val="center"/>
              <w:rPr>
                <w:rFonts w:ascii="Times New Roman" w:hAnsi="Times New Roman"/>
                <w:szCs w:val="21"/>
              </w:rPr>
            </w:pPr>
            <w:r>
              <w:rPr>
                <w:rFonts w:ascii="Times New Roman" w:hAnsi="Times New Roman"/>
                <w:szCs w:val="21"/>
              </w:rPr>
              <w:t>9</w:t>
            </w:r>
          </w:p>
        </w:tc>
        <w:tc>
          <w:tcPr>
            <w:tcW w:w="406" w:type="dxa"/>
            <w:vAlign w:val="center"/>
          </w:tcPr>
          <w:p>
            <w:pPr>
              <w:jc w:val="center"/>
              <w:rPr>
                <w:rFonts w:ascii="Times New Roman" w:hAnsi="Times New Roman"/>
                <w:szCs w:val="21"/>
              </w:rPr>
            </w:pPr>
            <w:r>
              <w:rPr>
                <w:rFonts w:ascii="Times New Roman" w:hAnsi="Times New Roman"/>
                <w:szCs w:val="21"/>
              </w:rPr>
              <w:t>10</w:t>
            </w:r>
          </w:p>
        </w:tc>
        <w:tc>
          <w:tcPr>
            <w:tcW w:w="406" w:type="dxa"/>
            <w:vAlign w:val="center"/>
          </w:tcPr>
          <w:p>
            <w:pPr>
              <w:jc w:val="center"/>
              <w:rPr>
                <w:rFonts w:ascii="Times New Roman" w:hAnsi="Times New Roman"/>
                <w:szCs w:val="21"/>
              </w:rPr>
            </w:pPr>
            <w:r>
              <w:rPr>
                <w:rFonts w:ascii="Times New Roman" w:hAnsi="Times New Roman"/>
                <w:szCs w:val="21"/>
              </w:rPr>
              <w:t>11</w:t>
            </w:r>
          </w:p>
        </w:tc>
        <w:tc>
          <w:tcPr>
            <w:tcW w:w="406" w:type="dxa"/>
            <w:vAlign w:val="center"/>
          </w:tcPr>
          <w:p>
            <w:pPr>
              <w:jc w:val="center"/>
              <w:rPr>
                <w:rFonts w:ascii="Times New Roman" w:hAnsi="Times New Roman"/>
                <w:szCs w:val="21"/>
              </w:rPr>
            </w:pPr>
            <w:r>
              <w:rPr>
                <w:rFonts w:ascii="Times New Roman" w:hAnsi="Times New Roman"/>
                <w:szCs w:val="21"/>
              </w:rPr>
              <w:t>12</w:t>
            </w:r>
          </w:p>
        </w:tc>
        <w:tc>
          <w:tcPr>
            <w:tcW w:w="406" w:type="dxa"/>
            <w:vAlign w:val="center"/>
          </w:tcPr>
          <w:p>
            <w:pPr>
              <w:jc w:val="center"/>
              <w:rPr>
                <w:rFonts w:ascii="Times New Roman" w:hAnsi="Times New Roman"/>
                <w:szCs w:val="21"/>
              </w:rPr>
            </w:pPr>
            <w:r>
              <w:rPr>
                <w:rFonts w:ascii="Times New Roman" w:hAnsi="Times New Roman"/>
                <w:szCs w:val="21"/>
              </w:rPr>
              <w:t>13</w:t>
            </w:r>
          </w:p>
        </w:tc>
        <w:tc>
          <w:tcPr>
            <w:tcW w:w="406" w:type="dxa"/>
            <w:vAlign w:val="center"/>
          </w:tcPr>
          <w:p>
            <w:pPr>
              <w:jc w:val="center"/>
              <w:rPr>
                <w:rFonts w:ascii="Times New Roman" w:hAnsi="Times New Roman"/>
                <w:szCs w:val="21"/>
              </w:rPr>
            </w:pPr>
            <w:r>
              <w:rPr>
                <w:rFonts w:ascii="Times New Roman" w:hAnsi="Times New Roman"/>
                <w:szCs w:val="21"/>
              </w:rPr>
              <w:t>14</w:t>
            </w:r>
          </w:p>
        </w:tc>
        <w:tc>
          <w:tcPr>
            <w:tcW w:w="406" w:type="dxa"/>
            <w:vAlign w:val="center"/>
          </w:tcPr>
          <w:p>
            <w:pPr>
              <w:jc w:val="center"/>
              <w:rPr>
                <w:rFonts w:ascii="Times New Roman" w:hAnsi="Times New Roman"/>
                <w:szCs w:val="21"/>
              </w:rPr>
            </w:pPr>
            <w:r>
              <w:rPr>
                <w:rFonts w:ascii="Times New Roman" w:hAnsi="Times New Roman"/>
                <w:szCs w:val="21"/>
              </w:rPr>
              <w:t>15</w:t>
            </w:r>
          </w:p>
        </w:tc>
        <w:tc>
          <w:tcPr>
            <w:tcW w:w="406" w:type="dxa"/>
            <w:vAlign w:val="center"/>
          </w:tcPr>
          <w:p>
            <w:pPr>
              <w:jc w:val="center"/>
              <w:rPr>
                <w:rFonts w:ascii="Times New Roman" w:hAnsi="Times New Roman"/>
                <w:szCs w:val="21"/>
              </w:rPr>
            </w:pPr>
            <w:r>
              <w:rPr>
                <w:rFonts w:ascii="Times New Roman" w:hAnsi="Times New Roman"/>
                <w:szCs w:val="21"/>
              </w:rPr>
              <w:t>16</w:t>
            </w:r>
          </w:p>
        </w:tc>
        <w:tc>
          <w:tcPr>
            <w:tcW w:w="406" w:type="dxa"/>
            <w:vAlign w:val="center"/>
          </w:tcPr>
          <w:p>
            <w:pPr>
              <w:jc w:val="center"/>
              <w:rPr>
                <w:rFonts w:ascii="Times New Roman" w:hAnsi="Times New Roman"/>
                <w:szCs w:val="21"/>
              </w:rPr>
            </w:pPr>
            <w:r>
              <w:rPr>
                <w:rFonts w:ascii="Times New Roman" w:hAnsi="Times New Roman"/>
                <w:szCs w:val="21"/>
              </w:rPr>
              <w:t>17</w:t>
            </w:r>
          </w:p>
        </w:tc>
        <w:tc>
          <w:tcPr>
            <w:tcW w:w="406" w:type="dxa"/>
            <w:vAlign w:val="center"/>
          </w:tcPr>
          <w:p>
            <w:pPr>
              <w:jc w:val="center"/>
              <w:rPr>
                <w:rFonts w:ascii="Times New Roman" w:hAnsi="Times New Roman"/>
                <w:szCs w:val="21"/>
              </w:rPr>
            </w:pPr>
            <w:r>
              <w:rPr>
                <w:rFonts w:ascii="Times New Roman" w:hAnsi="Times New Roman"/>
                <w:szCs w:val="21"/>
              </w:rPr>
              <w:t>18</w:t>
            </w:r>
          </w:p>
        </w:tc>
        <w:tc>
          <w:tcPr>
            <w:tcW w:w="406" w:type="dxa"/>
            <w:vAlign w:val="center"/>
          </w:tcPr>
          <w:p>
            <w:pPr>
              <w:jc w:val="center"/>
              <w:rPr>
                <w:rFonts w:ascii="Times New Roman" w:hAnsi="Times New Roman"/>
                <w:szCs w:val="21"/>
              </w:rPr>
            </w:pPr>
            <w:r>
              <w:rPr>
                <w:rFonts w:ascii="Times New Roman" w:hAnsi="Times New Roman"/>
                <w:szCs w:val="21"/>
              </w:rPr>
              <w:t>19</w:t>
            </w:r>
          </w:p>
        </w:tc>
        <w:tc>
          <w:tcPr>
            <w:tcW w:w="406" w:type="dxa"/>
            <w:vAlign w:val="center"/>
          </w:tcPr>
          <w:p>
            <w:pPr>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widowControl/>
              <w:jc w:val="center"/>
              <w:rPr>
                <w:rFonts w:ascii="Times New Roman" w:hAnsi="Times New Roman"/>
                <w:kern w:val="0"/>
                <w:szCs w:val="21"/>
              </w:rPr>
            </w:pPr>
            <w:r>
              <w:rPr>
                <w:rFonts w:ascii="Times New Roman" w:hAnsi="Times New Roman"/>
                <w:kern w:val="0"/>
                <w:szCs w:val="21"/>
              </w:rPr>
              <w:t>1</w:t>
            </w:r>
          </w:p>
        </w:tc>
        <w:tc>
          <w:tcPr>
            <w:tcW w:w="407" w:type="dxa"/>
            <w:vAlign w:val="center"/>
          </w:tcPr>
          <w:p>
            <w:pPr>
              <w:spacing w:line="360" w:lineRule="auto"/>
              <w:jc w:val="center"/>
              <w:rPr>
                <w:rFonts w:ascii="Times New Roman" w:hAnsi="Times New Roman"/>
                <w:bCs/>
                <w:sz w:val="24"/>
              </w:rPr>
            </w:pPr>
            <w:r>
              <w:rPr>
                <w:rFonts w:ascii="Times New Roman" w:hAnsi="Times New Roman"/>
                <w:bCs/>
                <w:sz w:val="24"/>
              </w:rPr>
              <w:t>B</w:t>
            </w:r>
          </w:p>
        </w:tc>
        <w:tc>
          <w:tcPr>
            <w:tcW w:w="407" w:type="dxa"/>
            <w:vAlign w:val="center"/>
          </w:tcPr>
          <w:p>
            <w:pPr>
              <w:spacing w:line="360" w:lineRule="auto"/>
              <w:jc w:val="center"/>
              <w:rPr>
                <w:rFonts w:ascii="Times New Roman" w:hAnsi="Times New Roman"/>
                <w:bCs/>
                <w:sz w:val="24"/>
              </w:rPr>
            </w:pPr>
            <w:r>
              <w:rPr>
                <w:rFonts w:ascii="Times New Roman" w:hAnsi="Times New Roman"/>
                <w:bCs/>
                <w:sz w:val="24"/>
              </w:rPr>
              <w:t>A</w:t>
            </w:r>
          </w:p>
        </w:tc>
        <w:tc>
          <w:tcPr>
            <w:tcW w:w="407" w:type="dxa"/>
            <w:vAlign w:val="center"/>
          </w:tcPr>
          <w:p>
            <w:pPr>
              <w:spacing w:line="360" w:lineRule="auto"/>
              <w:jc w:val="center"/>
              <w:rPr>
                <w:rFonts w:ascii="Times New Roman" w:hAnsi="Times New Roman"/>
                <w:bCs/>
                <w:sz w:val="24"/>
              </w:rPr>
            </w:pPr>
            <w:r>
              <w:rPr>
                <w:rFonts w:ascii="Times New Roman" w:hAnsi="Times New Roman"/>
                <w:bCs/>
                <w:sz w:val="24"/>
              </w:rPr>
              <w:t>A</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vertAlign w:val="subscript"/>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r>
              <w:rPr>
                <w:rFonts w:ascii="Times New Roman" w:hAnsi="Times New Roman"/>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2</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vertAlign w:val="subscript"/>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bCs/>
                <w:szCs w:val="21"/>
              </w:rPr>
            </w:pPr>
            <w:r>
              <w:rPr>
                <w:rFonts w:ascii="Times New Roman" w:hAnsi="Times New Roman"/>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3</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bCs/>
                <w:szCs w:val="21"/>
              </w:rPr>
            </w:pPr>
            <w:r>
              <w:rPr>
                <w:rFonts w:ascii="Times New Roman" w:hAnsi="Times New Roman"/>
                <w:bCs/>
                <w:szCs w:val="21"/>
              </w:rPr>
              <w:t>I</w:t>
            </w:r>
          </w:p>
        </w:tc>
        <w:tc>
          <w:tcPr>
            <w:tcW w:w="406" w:type="dxa"/>
            <w:vAlign w:val="center"/>
          </w:tcPr>
          <w:p>
            <w:pPr>
              <w:jc w:val="center"/>
              <w:rPr>
                <w:rFonts w:ascii="Times New Roman" w:hAnsi="Times New Roman"/>
                <w:bCs/>
                <w:szCs w:val="21"/>
              </w:rPr>
            </w:pPr>
            <w:r>
              <w:rPr>
                <w:rFonts w:ascii="Times New Roman" w:hAnsi="Times New Roman"/>
                <w:bCs/>
                <w:szCs w:val="21"/>
              </w:rPr>
              <w:t>I</w:t>
            </w:r>
          </w:p>
        </w:tc>
        <w:tc>
          <w:tcPr>
            <w:tcW w:w="406" w:type="dxa"/>
            <w:vAlign w:val="center"/>
          </w:tcPr>
          <w:p>
            <w:pPr>
              <w:jc w:val="center"/>
              <w:rPr>
                <w:rFonts w:ascii="Times New Roman" w:hAnsi="Times New Roman"/>
                <w:szCs w:val="21"/>
              </w:rPr>
            </w:pPr>
            <w:r>
              <w:rPr>
                <w:rFonts w:ascii="Times New Roman" w:hAnsi="Times New Roman"/>
                <w:szCs w:val="21"/>
              </w:rPr>
              <w:t>P</w:t>
            </w:r>
          </w:p>
        </w:tc>
        <w:tc>
          <w:tcPr>
            <w:tcW w:w="406" w:type="dxa"/>
            <w:vAlign w:val="center"/>
          </w:tcPr>
          <w:p>
            <w:pPr>
              <w:jc w:val="center"/>
              <w:rPr>
                <w:rFonts w:ascii="Times New Roman" w:hAnsi="Times New Roman"/>
                <w:bCs/>
                <w:szCs w:val="21"/>
              </w:rPr>
            </w:pPr>
            <w:r>
              <w:rPr>
                <w:rFonts w:ascii="Times New Roman" w:hAnsi="Times New Roman"/>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4</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bCs/>
                <w:szCs w:val="21"/>
              </w:rPr>
            </w:pPr>
            <w:r>
              <w:rPr>
                <w:rFonts w:ascii="Times New Roman" w:hAnsi="Times New Roman"/>
                <w:bCs/>
                <w:szCs w:val="21"/>
              </w:rPr>
              <w:t>J</w:t>
            </w:r>
          </w:p>
        </w:tc>
        <w:tc>
          <w:tcPr>
            <w:tcW w:w="406" w:type="dxa"/>
            <w:vAlign w:val="center"/>
          </w:tcPr>
          <w:p>
            <w:pPr>
              <w:jc w:val="center"/>
              <w:rPr>
                <w:rFonts w:ascii="Times New Roman" w:hAnsi="Times New Roman"/>
                <w:bCs/>
                <w:szCs w:val="21"/>
              </w:rPr>
            </w:pPr>
            <w:r>
              <w:rPr>
                <w:rFonts w:ascii="Times New Roman" w:hAnsi="Times New Roman"/>
                <w:bCs/>
                <w:szCs w:val="21"/>
              </w:rPr>
              <w:t>J</w:t>
            </w:r>
          </w:p>
        </w:tc>
        <w:tc>
          <w:tcPr>
            <w:tcW w:w="406" w:type="dxa"/>
            <w:vAlign w:val="center"/>
          </w:tcPr>
          <w:p>
            <w:pPr>
              <w:jc w:val="center"/>
              <w:rPr>
                <w:rFonts w:ascii="Times New Roman" w:hAnsi="Times New Roman"/>
                <w:bCs/>
                <w:szCs w:val="21"/>
              </w:rPr>
            </w:pPr>
            <w:r>
              <w:rPr>
                <w:rFonts w:ascii="Times New Roman" w:hAnsi="Times New Roman"/>
                <w:bCs/>
                <w:szCs w:val="21"/>
              </w:rPr>
              <w:t>H</w:t>
            </w:r>
          </w:p>
        </w:tc>
        <w:tc>
          <w:tcPr>
            <w:tcW w:w="406" w:type="dxa"/>
            <w:vAlign w:val="center"/>
          </w:tcPr>
          <w:p>
            <w:pPr>
              <w:jc w:val="center"/>
              <w:rPr>
                <w:rFonts w:ascii="Times New Roman" w:hAnsi="Times New Roman"/>
                <w:szCs w:val="21"/>
              </w:rPr>
            </w:pPr>
            <w:r>
              <w:rPr>
                <w:rFonts w:ascii="Times New Roman" w:hAnsi="Times New Roman"/>
                <w:szCs w:val="21"/>
              </w:rPr>
              <w:t>H</w:t>
            </w:r>
          </w:p>
        </w:tc>
        <w:tc>
          <w:tcPr>
            <w:tcW w:w="406" w:type="dxa"/>
            <w:vAlign w:val="center"/>
          </w:tcPr>
          <w:p>
            <w:pPr>
              <w:jc w:val="center"/>
              <w:rPr>
                <w:rFonts w:ascii="Times New Roman" w:hAnsi="Times New Roman"/>
                <w:bCs/>
                <w:szCs w:val="21"/>
              </w:rPr>
            </w:pPr>
            <w:r>
              <w:rPr>
                <w:rFonts w:ascii="Times New Roman" w:hAnsi="Times New Roman"/>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5</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bCs/>
                <w:szCs w:val="21"/>
              </w:rPr>
            </w:pPr>
          </w:p>
        </w:tc>
        <w:tc>
          <w:tcPr>
            <w:tcW w:w="406" w:type="dxa"/>
            <w:vAlign w:val="center"/>
          </w:tcPr>
          <w:p>
            <w:pPr>
              <w:jc w:val="center"/>
              <w:rPr>
                <w:rFonts w:ascii="Times New Roman" w:hAnsi="Times New Roman"/>
                <w:bCs/>
                <w:szCs w:val="21"/>
              </w:rPr>
            </w:pPr>
            <w:r>
              <w:rPr>
                <w:rFonts w:ascii="Times New Roman" w:hAnsi="Times New Roman"/>
                <w:bCs/>
                <w:szCs w:val="21"/>
              </w:rPr>
              <w:t>K</w:t>
            </w:r>
          </w:p>
        </w:tc>
        <w:tc>
          <w:tcPr>
            <w:tcW w:w="406" w:type="dxa"/>
            <w:vAlign w:val="center"/>
          </w:tcPr>
          <w:p>
            <w:pPr>
              <w:jc w:val="center"/>
              <w:rPr>
                <w:rFonts w:ascii="Times New Roman" w:hAnsi="Times New Roman"/>
                <w:bCs/>
                <w:szCs w:val="21"/>
              </w:rPr>
            </w:pPr>
            <w:r>
              <w:rPr>
                <w:rFonts w:ascii="Times New Roman" w:hAnsi="Times New Roman"/>
                <w:bCs/>
                <w:szCs w:val="21"/>
              </w:rPr>
              <w:t>K</w:t>
            </w:r>
          </w:p>
        </w:tc>
        <w:tc>
          <w:tcPr>
            <w:tcW w:w="406" w:type="dxa"/>
            <w:vAlign w:val="center"/>
          </w:tcPr>
          <w:p>
            <w:pPr>
              <w:jc w:val="center"/>
              <w:rPr>
                <w:rFonts w:ascii="Times New Roman" w:hAnsi="Times New Roman"/>
                <w:szCs w:val="21"/>
              </w:rPr>
            </w:pPr>
            <w:r>
              <w:rPr>
                <w:rFonts w:ascii="Times New Roman" w:hAnsi="Times New Roman"/>
                <w:szCs w:val="21"/>
              </w:rPr>
              <w:t>L</w:t>
            </w:r>
          </w:p>
        </w:tc>
        <w:tc>
          <w:tcPr>
            <w:tcW w:w="406" w:type="dxa"/>
            <w:vAlign w:val="center"/>
          </w:tcPr>
          <w:p>
            <w:pPr>
              <w:jc w:val="center"/>
              <w:rPr>
                <w:rFonts w:ascii="Times New Roman" w:hAnsi="Times New Roman"/>
                <w:bCs/>
                <w:szCs w:val="21"/>
              </w:rPr>
            </w:pPr>
            <w:r>
              <w:rPr>
                <w:rFonts w:ascii="Times New Roman" w:hAnsi="Times New Roman"/>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6</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bCs/>
                <w:szCs w:val="21"/>
              </w:rPr>
            </w:pPr>
            <w:r>
              <w:rPr>
                <w:rFonts w:ascii="Times New Roman" w:hAnsi="Times New Roman"/>
                <w:bCs/>
                <w:szCs w:val="21"/>
              </w:rPr>
              <w:t>M</w:t>
            </w:r>
          </w:p>
        </w:tc>
        <w:tc>
          <w:tcPr>
            <w:tcW w:w="406" w:type="dxa"/>
            <w:vAlign w:val="center"/>
          </w:tcPr>
          <w:p>
            <w:pPr>
              <w:jc w:val="center"/>
              <w:rPr>
                <w:rFonts w:ascii="Times New Roman" w:hAnsi="Times New Roman"/>
                <w:bCs/>
                <w:szCs w:val="21"/>
              </w:rPr>
            </w:pPr>
            <w:r>
              <w:rPr>
                <w:rFonts w:ascii="Times New Roman" w:hAnsi="Times New Roman"/>
                <w:bCs/>
                <w:szCs w:val="21"/>
              </w:rPr>
              <w:t>M</w:t>
            </w:r>
          </w:p>
        </w:tc>
        <w:tc>
          <w:tcPr>
            <w:tcW w:w="406" w:type="dxa"/>
            <w:vAlign w:val="center"/>
          </w:tcPr>
          <w:p>
            <w:pPr>
              <w:jc w:val="center"/>
              <w:rPr>
                <w:rFonts w:ascii="Times New Roman" w:hAnsi="Times New Roman"/>
                <w:bCs/>
                <w:szCs w:val="21"/>
              </w:rPr>
            </w:pPr>
            <w:r>
              <w:rPr>
                <w:rFonts w:ascii="Times New Roman" w:hAnsi="Times New Roman"/>
                <w:bCs/>
                <w:szCs w:val="21"/>
              </w:rPr>
              <w:t>N</w:t>
            </w:r>
          </w:p>
        </w:tc>
        <w:tc>
          <w:tcPr>
            <w:tcW w:w="406" w:type="dxa"/>
            <w:vAlign w:val="center"/>
          </w:tcPr>
          <w:p>
            <w:pPr>
              <w:jc w:val="center"/>
              <w:rPr>
                <w:rFonts w:ascii="Times New Roman" w:hAnsi="Times New Roman"/>
                <w:bCs/>
                <w:szCs w:val="21"/>
              </w:rPr>
            </w:pPr>
            <w:r>
              <w:rPr>
                <w:rFonts w:ascii="Times New Roman" w:hAnsi="Times New Roman"/>
                <w:bCs/>
                <w:szCs w:val="21"/>
              </w:rPr>
              <w:t>O</w:t>
            </w:r>
          </w:p>
        </w:tc>
        <w:tc>
          <w:tcPr>
            <w:tcW w:w="406" w:type="dxa"/>
            <w:vAlign w:val="center"/>
          </w:tcPr>
          <w:p>
            <w:pPr>
              <w:jc w:val="center"/>
              <w:rPr>
                <w:rFonts w:ascii="Times New Roman" w:hAnsi="Times New Roman"/>
                <w:szCs w:val="21"/>
              </w:rPr>
            </w:pPr>
            <w:r>
              <w:rPr>
                <w:rFonts w:ascii="Times New Roman" w:hAnsi="Times New Roman"/>
                <w:szCs w:val="21"/>
              </w:rPr>
              <w:t>O</w:t>
            </w:r>
          </w:p>
        </w:tc>
        <w:tc>
          <w:tcPr>
            <w:tcW w:w="406" w:type="dxa"/>
            <w:vAlign w:val="center"/>
          </w:tcPr>
          <w:p>
            <w:pPr>
              <w:jc w:val="center"/>
              <w:rPr>
                <w:rFonts w:ascii="Times New Roman" w:hAnsi="Times New Roman"/>
                <w:bCs/>
                <w:szCs w:val="21"/>
              </w:rPr>
            </w:pPr>
            <w:r>
              <w:rPr>
                <w:rFonts w:ascii="Times New Roman" w:hAnsi="Times New Roman"/>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7</w:t>
            </w: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7"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r>
              <w:rPr>
                <w:rFonts w:ascii="Times New Roman" w:hAnsi="Times New Roman"/>
                <w:szCs w:val="21"/>
              </w:rPr>
              <w:t>Q</w:t>
            </w:r>
          </w:p>
        </w:tc>
        <w:tc>
          <w:tcPr>
            <w:tcW w:w="406" w:type="dxa"/>
            <w:vAlign w:val="center"/>
          </w:tcPr>
          <w:p>
            <w:pPr>
              <w:jc w:val="center"/>
              <w:rPr>
                <w:rFonts w:ascii="Times New Roman" w:hAnsi="Times New Roman"/>
                <w:szCs w:val="21"/>
              </w:rPr>
            </w:pPr>
            <w:r>
              <w:rPr>
                <w:rFonts w:ascii="Times New Roman" w:hAnsi="Times New Roman"/>
                <w:szCs w:val="21"/>
              </w:rPr>
              <w:t>Q</w:t>
            </w:r>
          </w:p>
        </w:tc>
        <w:tc>
          <w:tcPr>
            <w:tcW w:w="406" w:type="dxa"/>
            <w:vAlign w:val="center"/>
          </w:tcPr>
          <w:p>
            <w:pPr>
              <w:jc w:val="center"/>
              <w:rPr>
                <w:rFonts w:ascii="Times New Roman" w:hAnsi="Times New Roman"/>
                <w:szCs w:val="21"/>
              </w:rPr>
            </w:pPr>
            <w:r>
              <w:rPr>
                <w:rFonts w:ascii="Times New Roman" w:hAnsi="Times New Roman"/>
                <w:szCs w:val="21"/>
              </w:rPr>
              <w:t>Q</w:t>
            </w:r>
          </w:p>
        </w:tc>
        <w:tc>
          <w:tcPr>
            <w:tcW w:w="406" w:type="dxa"/>
            <w:vAlign w:val="center"/>
          </w:tcPr>
          <w:p>
            <w:pPr>
              <w:jc w:val="center"/>
              <w:rPr>
                <w:rFonts w:ascii="Times New Roman" w:hAnsi="Times New Roman"/>
                <w:szCs w:val="21"/>
              </w:rPr>
            </w:pPr>
            <w:r>
              <w:rPr>
                <w:rFonts w:ascii="Times New Roman" w:hAnsi="Times New Roman"/>
                <w:szCs w:val="21"/>
              </w:rPr>
              <w:t>Q</w:t>
            </w:r>
          </w:p>
        </w:tc>
        <w:tc>
          <w:tcPr>
            <w:tcW w:w="406" w:type="dxa"/>
            <w:vAlign w:val="center"/>
          </w:tcPr>
          <w:p>
            <w:pPr>
              <w:jc w:val="center"/>
              <w:rPr>
                <w:rFonts w:ascii="Times New Roman" w:hAnsi="Times New Roman"/>
                <w:szCs w:val="21"/>
              </w:rPr>
            </w:pPr>
            <w:r>
              <w:rPr>
                <w:rFonts w:ascii="Times New Roman" w:hAnsi="Times New Roman"/>
                <w:szCs w:val="21"/>
              </w:rPr>
              <w:t>Q</w:t>
            </w:r>
          </w:p>
        </w:tc>
        <w:tc>
          <w:tcPr>
            <w:tcW w:w="406" w:type="dxa"/>
            <w:vAlign w:val="center"/>
          </w:tcPr>
          <w:p>
            <w:pPr>
              <w:jc w:val="center"/>
              <w:rPr>
                <w:rFonts w:ascii="Times New Roman" w:hAnsi="Times New Roman"/>
                <w:szCs w:val="21"/>
              </w:rPr>
            </w:pPr>
            <w:r>
              <w:rPr>
                <w:rFonts w:ascii="Times New Roman" w:hAnsi="Times New Roman"/>
                <w:szCs w:val="21"/>
              </w:rPr>
              <w:t>Q</w:t>
            </w:r>
          </w:p>
        </w:tc>
        <w:tc>
          <w:tcPr>
            <w:tcW w:w="406" w:type="dxa"/>
            <w:vAlign w:val="center"/>
          </w:tcPr>
          <w:p>
            <w:pPr>
              <w:jc w:val="center"/>
              <w:rPr>
                <w:rFonts w:ascii="Times New Roman" w:hAnsi="Times New Roman"/>
                <w:szCs w:val="21"/>
              </w:rPr>
            </w:pPr>
            <w:r>
              <w:rPr>
                <w:rFonts w:ascii="Times New Roman" w:hAnsi="Times New Roman"/>
                <w:szCs w:val="21"/>
              </w:rPr>
              <w:t>E</w:t>
            </w:r>
          </w:p>
        </w:tc>
        <w:tc>
          <w:tcPr>
            <w:tcW w:w="406" w:type="dxa"/>
            <w:vAlign w:val="center"/>
          </w:tcPr>
          <w:p>
            <w:pPr>
              <w:jc w:val="center"/>
              <w:rPr>
                <w:rFonts w:ascii="Times New Roman" w:hAnsi="Times New Roman"/>
                <w:szCs w:val="21"/>
              </w:rPr>
            </w:pPr>
            <w:r>
              <w:rPr>
                <w:rFonts w:ascii="Times New Roman" w:hAnsi="Times New Roman"/>
                <w:szCs w:val="21"/>
              </w:rPr>
              <w:t>E</w:t>
            </w:r>
          </w:p>
        </w:tc>
        <w:tc>
          <w:tcPr>
            <w:tcW w:w="406" w:type="dxa"/>
            <w:vAlign w:val="center"/>
          </w:tcPr>
          <w:p>
            <w:pPr>
              <w:jc w:val="center"/>
              <w:rPr>
                <w:rFonts w:ascii="Times New Roman" w:hAnsi="Times New Roman"/>
                <w:bCs/>
                <w:szCs w:val="21"/>
              </w:rPr>
            </w:pPr>
            <w:r>
              <w:rPr>
                <w:rFonts w:ascii="Times New Roman" w:hAnsi="Times New Roman"/>
                <w:bCs/>
                <w:szCs w:val="21"/>
              </w:rPr>
              <w:t>E</w:t>
            </w:r>
          </w:p>
        </w:tc>
        <w:tc>
          <w:tcPr>
            <w:tcW w:w="406" w:type="dxa"/>
            <w:vAlign w:val="center"/>
          </w:tcPr>
          <w:p>
            <w:pPr>
              <w:jc w:val="center"/>
              <w:rPr>
                <w:rFonts w:ascii="Times New Roman" w:hAnsi="Times New Roman"/>
                <w:bCs/>
                <w:szCs w:val="21"/>
              </w:rPr>
            </w:pPr>
            <w:r>
              <w:rPr>
                <w:rFonts w:ascii="Times New Roman" w:hAnsi="Times New Roman"/>
                <w:bCs/>
                <w:szCs w:val="21"/>
              </w:rPr>
              <w:t>E</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117" w:type="dxa"/>
            <w:vAlign w:val="center"/>
          </w:tcPr>
          <w:p>
            <w:pPr>
              <w:jc w:val="center"/>
              <w:rPr>
                <w:rFonts w:ascii="Times New Roman" w:hAnsi="Times New Roman"/>
                <w:szCs w:val="21"/>
              </w:rPr>
            </w:pPr>
            <w:r>
              <w:rPr>
                <w:rFonts w:ascii="Times New Roman" w:hAnsi="Times New Roman"/>
                <w:kern w:val="0"/>
                <w:szCs w:val="21"/>
              </w:rPr>
              <w:t>8</w:t>
            </w:r>
          </w:p>
        </w:tc>
        <w:tc>
          <w:tcPr>
            <w:tcW w:w="407" w:type="dxa"/>
            <w:vAlign w:val="center"/>
          </w:tcPr>
          <w:p>
            <w:pPr>
              <w:jc w:val="center"/>
              <w:rPr>
                <w:rFonts w:ascii="Times New Roman" w:hAnsi="Times New Roman"/>
                <w:bCs/>
                <w:szCs w:val="21"/>
              </w:rPr>
            </w:pPr>
            <w:r>
              <w:rPr>
                <w:rFonts w:ascii="Times New Roman" w:hAnsi="Times New Roman"/>
                <w:bCs/>
                <w:szCs w:val="21"/>
              </w:rPr>
              <w:t>F</w:t>
            </w:r>
          </w:p>
        </w:tc>
        <w:tc>
          <w:tcPr>
            <w:tcW w:w="407" w:type="dxa"/>
            <w:vAlign w:val="center"/>
          </w:tcPr>
          <w:p>
            <w:pPr>
              <w:jc w:val="center"/>
              <w:rPr>
                <w:rFonts w:ascii="Times New Roman" w:hAnsi="Times New Roman"/>
                <w:bCs/>
                <w:szCs w:val="21"/>
              </w:rPr>
            </w:pPr>
            <w:r>
              <w:rPr>
                <w:rFonts w:ascii="Times New Roman" w:hAnsi="Times New Roman"/>
                <w:bCs/>
                <w:szCs w:val="21"/>
              </w:rPr>
              <w:t>F</w:t>
            </w:r>
          </w:p>
        </w:tc>
        <w:tc>
          <w:tcPr>
            <w:tcW w:w="407" w:type="dxa"/>
            <w:vAlign w:val="center"/>
          </w:tcPr>
          <w:p>
            <w:pPr>
              <w:jc w:val="center"/>
              <w:rPr>
                <w:rFonts w:ascii="Times New Roman" w:hAnsi="Times New Roman"/>
                <w:bCs/>
                <w:szCs w:val="21"/>
              </w:rPr>
            </w:pPr>
            <w:r>
              <w:rPr>
                <w:rFonts w:ascii="Times New Roman" w:hAnsi="Times New Roman"/>
                <w:bCs/>
                <w:szCs w:val="21"/>
              </w:rPr>
              <w:t>F</w:t>
            </w:r>
          </w:p>
        </w:tc>
        <w:tc>
          <w:tcPr>
            <w:tcW w:w="407" w:type="dxa"/>
            <w:vAlign w:val="center"/>
          </w:tcPr>
          <w:p>
            <w:pPr>
              <w:jc w:val="center"/>
              <w:rPr>
                <w:rFonts w:ascii="Times New Roman" w:hAnsi="Times New Roman"/>
                <w:bCs/>
                <w:szCs w:val="21"/>
              </w:rPr>
            </w:pPr>
            <w:r>
              <w:rPr>
                <w:rFonts w:ascii="Times New Roman" w:hAnsi="Times New Roman"/>
                <w:bCs/>
                <w:szCs w:val="21"/>
              </w:rPr>
              <w:t>F</w:t>
            </w:r>
          </w:p>
        </w:tc>
        <w:tc>
          <w:tcPr>
            <w:tcW w:w="407"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r>
              <w:rPr>
                <w:rFonts w:ascii="Times New Roman" w:hAnsi="Times New Roman"/>
                <w:bCs/>
                <w:szCs w:val="21"/>
              </w:rPr>
              <w:t>F</w:t>
            </w:r>
          </w:p>
        </w:tc>
        <w:tc>
          <w:tcPr>
            <w:tcW w:w="406" w:type="dxa"/>
            <w:vAlign w:val="center"/>
          </w:tcPr>
          <w:p>
            <w:pPr>
              <w:jc w:val="center"/>
              <w:rPr>
                <w:rFonts w:ascii="Times New Roman" w:hAnsi="Times New Roman"/>
                <w:bCs/>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c>
          <w:tcPr>
            <w:tcW w:w="406" w:type="dxa"/>
            <w:vAlign w:val="center"/>
          </w:tcPr>
          <w:p>
            <w:pPr>
              <w:jc w:val="center"/>
              <w:rPr>
                <w:rFonts w:ascii="Times New Roman" w:hAnsi="Times New Roman"/>
                <w:szCs w:val="21"/>
              </w:rPr>
            </w:pPr>
          </w:p>
        </w:tc>
      </w:tr>
    </w:tbl>
    <w:p>
      <w:pPr>
        <w:spacing w:line="360" w:lineRule="auto"/>
        <w:rPr>
          <w:rFonts w:ascii="Times New Roman" w:hAnsi="Times New Roman"/>
          <w:color w:val="000000"/>
          <w:sz w:val="24"/>
        </w:rPr>
      </w:pPr>
      <w:r>
        <w:rPr>
          <w:rFonts w:ascii="Times New Roman" w:hAnsi="Times New Roman"/>
          <w:b/>
        </w:rPr>
        <w:t>备注：</w:t>
      </w:r>
      <w:r>
        <w:rPr>
          <w:rFonts w:ascii="Times New Roman" w:hAnsi="Times New Roman"/>
        </w:rPr>
        <w:t xml:space="preserve"> </w:t>
      </w:r>
      <w:r>
        <w:rPr>
          <w:rFonts w:ascii="Times New Roman" w:hAnsi="宋体"/>
        </w:rPr>
        <w:t>※</w:t>
      </w:r>
      <w:r>
        <w:rPr>
          <w:rFonts w:ascii="Times New Roman" w:hAnsi="Times New Roman"/>
        </w:rPr>
        <w:t>----理论教学； A----军训； B -----入学与毕业教育； C----考试； E----毕业实习（外）；F-----毕业设计（论文）与答辩；H-----金工实习； I-----</w:t>
      </w:r>
      <w:r>
        <w:rPr>
          <w:rFonts w:ascii="Times New Roman"/>
        </w:rPr>
        <w:t>生态学实习；</w:t>
      </w:r>
      <w:r>
        <w:rPr>
          <w:rFonts w:ascii="Times New Roman" w:hAnsi="Times New Roman"/>
        </w:rPr>
        <w:t>J-----</w:t>
      </w:r>
      <w:r>
        <w:rPr>
          <w:rFonts w:ascii="Times New Roman"/>
        </w:rPr>
        <w:t>环境工程微生物学实习；</w:t>
      </w:r>
      <w:r>
        <w:rPr>
          <w:rFonts w:ascii="Times New Roman" w:hAnsi="Times New Roman"/>
        </w:rPr>
        <w:t>K-----</w:t>
      </w:r>
      <w:r>
        <w:rPr>
          <w:rFonts w:ascii="Times New Roman"/>
        </w:rPr>
        <w:t>环境监测实习；</w:t>
      </w:r>
      <w:r>
        <w:rPr>
          <w:rFonts w:ascii="Times New Roman" w:hAnsi="Times New Roman"/>
        </w:rPr>
        <w:t>L-----</w:t>
      </w:r>
      <w:r>
        <w:rPr>
          <w:rFonts w:ascii="Times New Roman"/>
        </w:rPr>
        <w:t>环境影响评价实习；</w:t>
      </w:r>
      <w:r>
        <w:rPr>
          <w:rFonts w:ascii="Times New Roman" w:hAnsi="Times New Roman"/>
        </w:rPr>
        <w:t>M-----</w:t>
      </w:r>
      <w:r>
        <w:rPr>
          <w:rFonts w:ascii="Times New Roman"/>
        </w:rPr>
        <w:t>固体废物处理与处置实习；</w:t>
      </w:r>
      <w:r>
        <w:rPr>
          <w:rFonts w:ascii="Times New Roman" w:hAnsi="Times New Roman"/>
        </w:rPr>
        <w:t>N-----</w:t>
      </w:r>
      <w:r>
        <w:rPr>
          <w:rFonts w:ascii="Times New Roman"/>
        </w:rPr>
        <w:t>环境规划与管理课程设计；</w:t>
      </w:r>
      <w:r>
        <w:rPr>
          <w:rFonts w:ascii="Times New Roman" w:hAnsi="Times New Roman"/>
        </w:rPr>
        <w:t>O-----</w:t>
      </w:r>
      <w:r>
        <w:rPr>
          <w:rFonts w:ascii="Times New Roman"/>
        </w:rPr>
        <w:t>生物质能源工程实习；</w:t>
      </w:r>
      <w:r>
        <w:rPr>
          <w:rFonts w:ascii="Times New Roman" w:hAnsi="Times New Roman"/>
        </w:rPr>
        <w:t>P-----</w:t>
      </w:r>
      <w:r>
        <w:rPr>
          <w:rFonts w:ascii="Times New Roman"/>
        </w:rPr>
        <w:t>认识实习；</w:t>
      </w:r>
      <w:r>
        <w:rPr>
          <w:rFonts w:ascii="Times New Roman" w:hAnsi="Times New Roman"/>
        </w:rPr>
        <w:t>Q-----</w:t>
      </w:r>
      <w:r>
        <w:rPr>
          <w:rFonts w:ascii="Times New Roman"/>
        </w:rPr>
        <w:t>生产实习。</w:t>
      </w:r>
    </w:p>
    <w:p>
      <w:pPr>
        <w:spacing w:line="360" w:lineRule="auto"/>
        <w:rPr>
          <w:rFonts w:hint="eastAsia" w:hAnsi="宋体"/>
          <w:color w:val="000000"/>
          <w:sz w:val="24"/>
        </w:rPr>
      </w:pPr>
    </w:p>
    <w:p>
      <w:pPr>
        <w:spacing w:line="360" w:lineRule="auto"/>
        <w:jc w:val="center"/>
        <w:rPr>
          <w:rFonts w:hint="eastAsia" w:ascii="方正黑体简体" w:hAnsi="宋体" w:eastAsia="方正黑体简体"/>
          <w:color w:val="000000"/>
          <w:sz w:val="24"/>
        </w:rPr>
      </w:pPr>
      <w:r>
        <w:rPr>
          <w:rFonts w:hint="eastAsia" w:ascii="方正黑体简体" w:hAnsi="宋体" w:eastAsia="方正黑体简体"/>
          <w:color w:val="000000"/>
          <w:sz w:val="24"/>
        </w:rPr>
        <w:br w:type="column"/>
      </w:r>
      <w:r>
        <w:rPr>
          <w:rFonts w:hint="eastAsia" w:ascii="方正黑体简体" w:hAnsi="宋体" w:eastAsia="方正黑体简体"/>
          <w:bCs/>
          <w:szCs w:val="21"/>
        </w:rPr>
        <w:t>附表</w:t>
      </w:r>
      <w:r>
        <w:rPr>
          <w:rFonts w:hint="eastAsia" w:ascii="方正黑体简体" w:eastAsia="方正黑体简体"/>
          <w:bCs/>
          <w:szCs w:val="21"/>
        </w:rPr>
        <w:t xml:space="preserve">2  </w:t>
      </w:r>
      <w:r>
        <w:rPr>
          <w:rFonts w:hint="eastAsia" w:ascii="方正黑体简体" w:hAnsi="宋体" w:eastAsia="方正黑体简体"/>
          <w:bCs/>
          <w:szCs w:val="21"/>
        </w:rPr>
        <w:t>课程设置与学时学分分配表</w:t>
      </w:r>
    </w:p>
    <w:tbl>
      <w:tblPr>
        <w:tblStyle w:val="4"/>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
        <w:gridCol w:w="283"/>
        <w:gridCol w:w="289"/>
        <w:gridCol w:w="902"/>
        <w:gridCol w:w="1900"/>
        <w:gridCol w:w="426"/>
        <w:gridCol w:w="425"/>
        <w:gridCol w:w="425"/>
        <w:gridCol w:w="425"/>
        <w:gridCol w:w="381"/>
        <w:gridCol w:w="303"/>
        <w:gridCol w:w="340"/>
        <w:gridCol w:w="340"/>
        <w:gridCol w:w="340"/>
        <w:gridCol w:w="340"/>
        <w:gridCol w:w="340"/>
        <w:gridCol w:w="340"/>
        <w:gridCol w:w="34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tblHeader/>
          <w:jc w:val="center"/>
        </w:trPr>
        <w:tc>
          <w:tcPr>
            <w:tcW w:w="228" w:type="dxa"/>
            <w:vMerge w:val="restart"/>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类</w:t>
            </w:r>
          </w:p>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别</w:t>
            </w:r>
          </w:p>
        </w:tc>
        <w:tc>
          <w:tcPr>
            <w:tcW w:w="283" w:type="dxa"/>
            <w:vMerge w:val="restart"/>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性质</w:t>
            </w:r>
          </w:p>
        </w:tc>
        <w:tc>
          <w:tcPr>
            <w:tcW w:w="289" w:type="dxa"/>
            <w:vMerge w:val="restart"/>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序号</w:t>
            </w:r>
          </w:p>
        </w:tc>
        <w:tc>
          <w:tcPr>
            <w:tcW w:w="902" w:type="dxa"/>
            <w:vMerge w:val="restart"/>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课程代码</w:t>
            </w:r>
          </w:p>
        </w:tc>
        <w:tc>
          <w:tcPr>
            <w:tcW w:w="1900" w:type="dxa"/>
            <w:vMerge w:val="restart"/>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课程名称</w:t>
            </w:r>
          </w:p>
        </w:tc>
        <w:tc>
          <w:tcPr>
            <w:tcW w:w="426" w:type="dxa"/>
            <w:vMerge w:val="restart"/>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学分</w:t>
            </w:r>
          </w:p>
        </w:tc>
        <w:tc>
          <w:tcPr>
            <w:tcW w:w="1275" w:type="dxa"/>
            <w:gridSpan w:val="3"/>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课内教学</w:t>
            </w:r>
          </w:p>
        </w:tc>
        <w:tc>
          <w:tcPr>
            <w:tcW w:w="381" w:type="dxa"/>
            <w:vMerge w:val="restart"/>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考试</w:t>
            </w:r>
          </w:p>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学期</w:t>
            </w:r>
          </w:p>
        </w:tc>
        <w:tc>
          <w:tcPr>
            <w:tcW w:w="2683" w:type="dxa"/>
            <w:gridSpan w:val="8"/>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各学期学时分配</w:t>
            </w:r>
          </w:p>
        </w:tc>
        <w:tc>
          <w:tcPr>
            <w:tcW w:w="891" w:type="dxa"/>
            <w:vMerge w:val="restart"/>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开课部门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tblHeader/>
          <w:jc w:val="center"/>
        </w:trPr>
        <w:tc>
          <w:tcPr>
            <w:tcW w:w="228" w:type="dxa"/>
            <w:vMerge w:val="continue"/>
            <w:vAlign w:val="center"/>
          </w:tcPr>
          <w:p>
            <w:pPr>
              <w:adjustRightInd w:val="0"/>
              <w:snapToGrid w:val="0"/>
              <w:spacing w:line="200" w:lineRule="exact"/>
              <w:jc w:val="center"/>
              <w:rPr>
                <w:rFonts w:ascii="Times New Roman" w:hAnsi="Times New Roman"/>
                <w:b/>
                <w:bCs/>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b/>
                <w:bCs/>
                <w:spacing w:val="-4"/>
                <w:sz w:val="16"/>
                <w:szCs w:val="16"/>
              </w:rPr>
            </w:pPr>
          </w:p>
        </w:tc>
        <w:tc>
          <w:tcPr>
            <w:tcW w:w="289" w:type="dxa"/>
            <w:vMerge w:val="continue"/>
            <w:vAlign w:val="center"/>
          </w:tcPr>
          <w:p>
            <w:pPr>
              <w:adjustRightInd w:val="0"/>
              <w:snapToGrid w:val="0"/>
              <w:spacing w:line="200" w:lineRule="exact"/>
              <w:jc w:val="center"/>
              <w:rPr>
                <w:rFonts w:ascii="Times New Roman" w:hAnsi="Times New Roman"/>
                <w:b/>
                <w:bCs/>
                <w:spacing w:val="-4"/>
                <w:sz w:val="16"/>
                <w:szCs w:val="16"/>
              </w:rPr>
            </w:pPr>
          </w:p>
        </w:tc>
        <w:tc>
          <w:tcPr>
            <w:tcW w:w="902" w:type="dxa"/>
            <w:vMerge w:val="continue"/>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p>
        </w:tc>
        <w:tc>
          <w:tcPr>
            <w:tcW w:w="1900" w:type="dxa"/>
            <w:vMerge w:val="continue"/>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p>
        </w:tc>
        <w:tc>
          <w:tcPr>
            <w:tcW w:w="426" w:type="dxa"/>
            <w:vMerge w:val="continue"/>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合计</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理论</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b/>
                <w:bCs/>
                <w:spacing w:val="-4"/>
                <w:sz w:val="16"/>
                <w:szCs w:val="16"/>
              </w:rPr>
              <w:t>实践</w:t>
            </w:r>
          </w:p>
        </w:tc>
        <w:tc>
          <w:tcPr>
            <w:tcW w:w="381" w:type="dxa"/>
            <w:vMerge w:val="continue"/>
            <w:tcMar>
              <w:left w:w="57" w:type="dxa"/>
              <w:right w:w="57" w:type="dxa"/>
            </w:tcMar>
            <w:vAlign w:val="center"/>
          </w:tcPr>
          <w:p>
            <w:pPr>
              <w:adjustRightInd w:val="0"/>
              <w:snapToGrid w:val="0"/>
              <w:spacing w:line="200" w:lineRule="exact"/>
              <w:jc w:val="center"/>
              <w:rPr>
                <w:rFonts w:ascii="Times New Roman" w:hAnsi="Times New Roman"/>
                <w:b/>
                <w:bCs/>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1</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2</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3</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4</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5</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6</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7</w:t>
            </w:r>
          </w:p>
        </w:tc>
        <w:tc>
          <w:tcPr>
            <w:tcW w:w="340" w:type="dxa"/>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r>
              <w:rPr>
                <w:rFonts w:ascii="Times New Roman" w:hAnsi="Times New Roman"/>
                <w:b/>
                <w:bCs/>
                <w:color w:val="000000"/>
                <w:spacing w:val="-4"/>
                <w:sz w:val="16"/>
                <w:szCs w:val="16"/>
              </w:rPr>
              <w:t>8</w:t>
            </w:r>
          </w:p>
        </w:tc>
        <w:tc>
          <w:tcPr>
            <w:tcW w:w="891" w:type="dxa"/>
            <w:vMerge w:val="continue"/>
            <w:tcMar>
              <w:left w:w="57" w:type="dxa"/>
              <w:right w:w="57" w:type="dxa"/>
            </w:tcMar>
            <w:vAlign w:val="center"/>
          </w:tcPr>
          <w:p>
            <w:pPr>
              <w:adjustRightInd w:val="0"/>
              <w:snapToGrid w:val="0"/>
              <w:spacing w:line="200" w:lineRule="exact"/>
              <w:jc w:val="center"/>
              <w:rPr>
                <w:rFonts w:ascii="Times New Roman" w:hAnsi="Times New Roman"/>
                <w:b/>
                <w:bCs/>
                <w:color w:val="000000"/>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restart"/>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通识教育</w:t>
            </w:r>
          </w:p>
          <w:p>
            <w:pPr>
              <w:adjustRightInd w:val="0"/>
              <w:snapToGrid w:val="0"/>
              <w:spacing w:line="200" w:lineRule="exact"/>
              <w:jc w:val="center"/>
              <w:rPr>
                <w:rFonts w:ascii="Times New Roman" w:hAnsi="Times New Roman"/>
                <w:b/>
                <w:bCs/>
                <w:spacing w:val="-4"/>
                <w:sz w:val="16"/>
                <w:szCs w:val="16"/>
              </w:rPr>
            </w:pPr>
            <w:r>
              <w:rPr>
                <w:rFonts w:ascii="Times New Roman" w:hAnsi="Times New Roman"/>
                <w:spacing w:val="-4"/>
                <w:sz w:val="16"/>
                <w:szCs w:val="16"/>
              </w:rPr>
              <w:t>课程</w:t>
            </w:r>
          </w:p>
        </w:tc>
        <w:tc>
          <w:tcPr>
            <w:tcW w:w="283" w:type="dxa"/>
            <w:vMerge w:val="restart"/>
            <w:vAlign w:val="center"/>
          </w:tcPr>
          <w:p>
            <w:pPr>
              <w:adjustRightInd w:val="0"/>
              <w:snapToGrid w:val="0"/>
              <w:spacing w:line="200" w:lineRule="exact"/>
              <w:jc w:val="center"/>
              <w:rPr>
                <w:rFonts w:ascii="Times New Roman" w:hAnsi="Times New Roman"/>
                <w:b/>
                <w:bCs/>
                <w:spacing w:val="-4"/>
                <w:sz w:val="16"/>
                <w:szCs w:val="16"/>
              </w:rPr>
            </w:pPr>
            <w:r>
              <w:rPr>
                <w:rFonts w:ascii="Times New Roman" w:hAnsi="Times New Roman"/>
                <w:spacing w:val="-4"/>
                <w:sz w:val="16"/>
                <w:szCs w:val="16"/>
              </w:rPr>
              <w:t>必修</w:t>
            </w:r>
          </w:p>
        </w:tc>
        <w:tc>
          <w:tcPr>
            <w:tcW w:w="289" w:type="dxa"/>
            <w:vMerge w:val="restart"/>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212111001</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思想道德修养与法律基础</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continue"/>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212161001</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思想道德修养与法律基础</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restart"/>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212111002</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马克思主义基本原理概论</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continue"/>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212161002</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马克思主义基本原理概论</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restart"/>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212111003</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中国近现代史纲要</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1.5</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24</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continue"/>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212161003</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中国近现代史纲要</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0.5</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8</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restart"/>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212111004</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毛泽东思想和中国特色社会主义理论体系概论</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64</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vMerge w:val="continue"/>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212161004</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毛泽东思想和中国特色社会主义理论体系概论</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8"/>
                <w:sz w:val="16"/>
                <w:szCs w:val="16"/>
              </w:rPr>
            </w:pPr>
            <w:r>
              <w:rPr>
                <w:rFonts w:ascii="Times New Roman" w:hAnsi="Times New Roman"/>
                <w:spacing w:val="-8"/>
                <w:sz w:val="16"/>
                <w:szCs w:val="16"/>
              </w:rPr>
              <w:t>182111001-2</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大学英语1、2</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128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128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r>
              <w:rPr>
                <w:rFonts w:ascii="Times New Roman"/>
                <w:spacing w:val="-4"/>
                <w:sz w:val="16"/>
                <w:szCs w:val="16"/>
              </w:rPr>
              <w:t>、</w:t>
            </w:r>
            <w:r>
              <w:rPr>
                <w:rFonts w:ascii="Times New Roman" w:hAnsi="Times New Roman"/>
                <w:spacing w:val="-4"/>
                <w:sz w:val="16"/>
                <w:szCs w:val="16"/>
              </w:rPr>
              <w:t>2</w:t>
            </w: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64</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64</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8"/>
                <w:sz w:val="16"/>
                <w:szCs w:val="16"/>
              </w:rPr>
            </w:pPr>
            <w:r>
              <w:rPr>
                <w:rFonts w:ascii="Times New Roman" w:hAnsi="Times New Roman"/>
                <w:spacing w:val="-8"/>
                <w:sz w:val="16"/>
                <w:szCs w:val="16"/>
              </w:rPr>
              <w:t>162111101-4</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体育1、2、3、4</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4</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128</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128</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7</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162111105</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体质健康测试</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112110015</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计算机基础</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w:t>
            </w: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982110003</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大学生心理健康教育</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10</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982110001</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军训</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982110002</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军事理论与国防教育</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212111005</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形势与政策</w:t>
            </w:r>
          </w:p>
        </w:tc>
        <w:tc>
          <w:tcPr>
            <w:tcW w:w="426"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w:t>
            </w:r>
          </w:p>
        </w:tc>
        <w:tc>
          <w:tcPr>
            <w:tcW w:w="902" w:type="dxa"/>
            <w:tcMar>
              <w:left w:w="57" w:type="dxa"/>
              <w:right w:w="57" w:type="dxa"/>
            </w:tcMar>
            <w:textDirection w:val="lrTb"/>
            <w:vAlign w:val="center"/>
          </w:tcPr>
          <w:p>
            <w:pPr>
              <w:adjustRightInd w:val="0"/>
              <w:snapToGrid w:val="0"/>
              <w:spacing w:line="200" w:lineRule="exact"/>
              <w:jc w:val="center"/>
              <w:rPr>
                <w:rFonts w:hint="default" w:ascii="Times New Roman" w:hAnsi="Times New Roman" w:cs="Times New Roman"/>
                <w:spacing w:val="-4"/>
                <w:sz w:val="16"/>
                <w:szCs w:val="16"/>
              </w:rPr>
            </w:pPr>
            <w:r>
              <w:rPr>
                <w:rFonts w:hint="default" w:ascii="Times New Roman" w:hAnsi="Times New Roman" w:cs="Times New Roman"/>
                <w:spacing w:val="-4"/>
                <w:sz w:val="16"/>
                <w:szCs w:val="16"/>
                <w:lang w:val="en-US" w:eastAsia="zh-CN"/>
              </w:rPr>
              <w:t>062112003</w:t>
            </w:r>
          </w:p>
        </w:tc>
        <w:tc>
          <w:tcPr>
            <w:tcW w:w="1900" w:type="dxa"/>
            <w:tcMar>
              <w:left w:w="57" w:type="dxa"/>
              <w:right w:w="57" w:type="dxa"/>
            </w:tcMar>
            <w:textDirection w:val="lrTb"/>
            <w:vAlign w:val="center"/>
          </w:tcPr>
          <w:p>
            <w:pPr>
              <w:adjustRightInd w:val="0"/>
              <w:snapToGrid w:val="0"/>
              <w:spacing w:line="200" w:lineRule="exact"/>
              <w:rPr>
                <w:rFonts w:ascii="Times New Roman" w:hAnsi="Times New Roman"/>
                <w:color w:val="000000"/>
                <w:spacing w:val="-4"/>
                <w:sz w:val="16"/>
                <w:szCs w:val="16"/>
              </w:rPr>
            </w:pPr>
            <w:r>
              <w:rPr>
                <w:rFonts w:hint="default" w:ascii="Times New Roman" w:hAnsi="Times New Roman" w:cs="Times New Roman"/>
                <w:spacing w:val="-4"/>
                <w:sz w:val="16"/>
                <w:szCs w:val="16"/>
              </w:rPr>
              <w:t>职业生涯规划</w:t>
            </w:r>
          </w:p>
        </w:tc>
        <w:tc>
          <w:tcPr>
            <w:tcW w:w="426"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0.5</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16</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16</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81"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shd w:val="clear" w:color="auto" w:fill="auto"/>
              </w:rPr>
              <w:t>16</w:t>
            </w: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textDirection w:val="lrTb"/>
            <w:vAlign w:val="center"/>
          </w:tcPr>
          <w:p>
            <w:pPr>
              <w:adjustRightInd w:val="0"/>
              <w:snapToGrid w:val="0"/>
              <w:spacing w:line="200" w:lineRule="exact"/>
              <w:jc w:val="center"/>
              <w:rPr>
                <w:rFonts w:hAnsi="宋体"/>
                <w:spacing w:val="-4"/>
                <w:sz w:val="16"/>
                <w:szCs w:val="16"/>
              </w:rPr>
            </w:pPr>
            <w:r>
              <w:rPr>
                <w:rFonts w:hAnsi="宋体"/>
                <w:spacing w:val="-4"/>
                <w:sz w:val="16"/>
                <w:szCs w:val="16"/>
              </w:rPr>
              <w:t>工商管理</w:t>
            </w:r>
          </w:p>
          <w:p>
            <w:pPr>
              <w:adjustRightInd w:val="0"/>
              <w:snapToGrid w:val="0"/>
              <w:spacing w:line="200" w:lineRule="exact"/>
              <w:jc w:val="center"/>
              <w:rPr>
                <w:rFonts w:ascii="Times New Roman" w:hAnsi="Times New Roman"/>
                <w:color w:val="000000"/>
                <w:spacing w:val="-4"/>
                <w:sz w:val="16"/>
                <w:szCs w:val="16"/>
              </w:rPr>
            </w:pPr>
            <w:r>
              <w:rPr>
                <w:rFonts w:hAnsi="宋体"/>
                <w:spacing w:val="-4"/>
                <w:sz w:val="16"/>
                <w:szCs w:val="16"/>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14</w:t>
            </w:r>
          </w:p>
        </w:tc>
        <w:tc>
          <w:tcPr>
            <w:tcW w:w="902" w:type="dxa"/>
            <w:tcMar>
              <w:left w:w="57" w:type="dxa"/>
              <w:right w:w="57" w:type="dxa"/>
            </w:tcMar>
            <w:textDirection w:val="lrTb"/>
            <w:vAlign w:val="center"/>
          </w:tcPr>
          <w:p>
            <w:pPr>
              <w:adjustRightInd w:val="0"/>
              <w:snapToGrid w:val="0"/>
              <w:spacing w:line="200" w:lineRule="exact"/>
              <w:jc w:val="center"/>
              <w:rPr>
                <w:rFonts w:hint="default" w:ascii="Times New Roman" w:hAnsi="Times New Roman" w:cs="Times New Roman"/>
                <w:spacing w:val="-4"/>
                <w:sz w:val="16"/>
                <w:szCs w:val="16"/>
              </w:rPr>
            </w:pPr>
            <w:r>
              <w:rPr>
                <w:rFonts w:hint="default" w:ascii="Times New Roman" w:hAnsi="Times New Roman" w:cs="Times New Roman"/>
                <w:spacing w:val="-4"/>
                <w:sz w:val="16"/>
                <w:szCs w:val="16"/>
              </w:rPr>
              <w:t>982110004</w:t>
            </w:r>
          </w:p>
        </w:tc>
        <w:tc>
          <w:tcPr>
            <w:tcW w:w="1900" w:type="dxa"/>
            <w:tcMar>
              <w:left w:w="57" w:type="dxa"/>
              <w:right w:w="57" w:type="dxa"/>
            </w:tcMar>
            <w:textDirection w:val="lrTb"/>
            <w:vAlign w:val="center"/>
          </w:tcPr>
          <w:p>
            <w:pPr>
              <w:adjustRightInd w:val="0"/>
              <w:snapToGrid w:val="0"/>
              <w:spacing w:line="200" w:lineRule="exact"/>
              <w:rPr>
                <w:rFonts w:ascii="Times New Roman" w:hAnsi="Times New Roman"/>
                <w:color w:val="000000"/>
                <w:spacing w:val="-4"/>
                <w:sz w:val="16"/>
                <w:szCs w:val="16"/>
              </w:rPr>
            </w:pPr>
            <w:r>
              <w:rPr>
                <w:rFonts w:hint="default" w:ascii="Times New Roman" w:hAnsi="Times New Roman" w:cs="Times New Roman"/>
                <w:spacing w:val="-4"/>
                <w:sz w:val="16"/>
                <w:szCs w:val="16"/>
              </w:rPr>
              <w:t>就业指导</w:t>
            </w:r>
          </w:p>
        </w:tc>
        <w:tc>
          <w:tcPr>
            <w:tcW w:w="426"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0.5</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16</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8</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8</w:t>
            </w:r>
          </w:p>
        </w:tc>
        <w:tc>
          <w:tcPr>
            <w:tcW w:w="381"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shd w:val="clear" w:color="auto" w:fill="auto"/>
              </w:rPr>
              <w:t>16</w:t>
            </w: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Ansi="宋体"/>
                <w:spacing w:val="-4"/>
                <w:sz w:val="16"/>
                <w:szCs w:val="16"/>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15</w:t>
            </w:r>
          </w:p>
        </w:tc>
        <w:tc>
          <w:tcPr>
            <w:tcW w:w="902" w:type="dxa"/>
            <w:tcMar>
              <w:left w:w="57" w:type="dxa"/>
              <w:right w:w="57" w:type="dxa"/>
            </w:tcMar>
            <w:textDirection w:val="lrTb"/>
            <w:vAlign w:val="center"/>
          </w:tcPr>
          <w:p>
            <w:pPr>
              <w:adjustRightInd w:val="0"/>
              <w:snapToGrid w:val="0"/>
              <w:spacing w:line="200" w:lineRule="exact"/>
              <w:jc w:val="center"/>
              <w:rPr>
                <w:rFonts w:hint="default" w:ascii="Times New Roman" w:hAnsi="Times New Roman" w:cs="Times New Roman"/>
                <w:spacing w:val="-4"/>
                <w:sz w:val="16"/>
                <w:szCs w:val="16"/>
              </w:rPr>
            </w:pPr>
            <w:r>
              <w:rPr>
                <w:rFonts w:hint="default" w:ascii="Times New Roman" w:hAnsi="Times New Roman" w:cs="Times New Roman"/>
                <w:spacing w:val="-4"/>
                <w:sz w:val="16"/>
                <w:szCs w:val="16"/>
              </w:rPr>
              <w:t>98211000</w:t>
            </w:r>
            <w:r>
              <w:rPr>
                <w:rFonts w:hint="default" w:ascii="Times New Roman" w:hAnsi="Times New Roman" w:cs="Times New Roman"/>
                <w:spacing w:val="-4"/>
                <w:sz w:val="16"/>
                <w:szCs w:val="16"/>
                <w:lang w:val="en-US" w:eastAsia="zh-CN"/>
              </w:rPr>
              <w:t>7</w:t>
            </w:r>
          </w:p>
        </w:tc>
        <w:tc>
          <w:tcPr>
            <w:tcW w:w="1900" w:type="dxa"/>
            <w:tcMar>
              <w:left w:w="57" w:type="dxa"/>
              <w:right w:w="57" w:type="dxa"/>
            </w:tcMar>
            <w:textDirection w:val="lrTb"/>
            <w:vAlign w:val="center"/>
          </w:tcPr>
          <w:p>
            <w:pPr>
              <w:adjustRightInd w:val="0"/>
              <w:snapToGrid w:val="0"/>
              <w:spacing w:line="200" w:lineRule="exact"/>
              <w:rPr>
                <w:rFonts w:ascii="Times New Roman" w:hAnsi="Times New Roman"/>
                <w:color w:val="000000"/>
                <w:spacing w:val="-4"/>
                <w:sz w:val="16"/>
                <w:szCs w:val="16"/>
              </w:rPr>
            </w:pPr>
            <w:r>
              <w:rPr>
                <w:rFonts w:hint="default" w:ascii="Times New Roman" w:hAnsi="Times New Roman" w:cs="Times New Roman"/>
                <w:spacing w:val="-4"/>
                <w:sz w:val="16"/>
                <w:szCs w:val="16"/>
              </w:rPr>
              <w:t>创业基础</w:t>
            </w:r>
          </w:p>
        </w:tc>
        <w:tc>
          <w:tcPr>
            <w:tcW w:w="426"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2</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32</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16</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rPr>
              <w:t>16</w:t>
            </w:r>
          </w:p>
        </w:tc>
        <w:tc>
          <w:tcPr>
            <w:tcW w:w="381"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shd w:val="clear" w:color="auto" w:fill="auto"/>
              </w:rPr>
              <w:t>16</w:t>
            </w:r>
          </w:p>
        </w:tc>
        <w:tc>
          <w:tcPr>
            <w:tcW w:w="340" w:type="dxa"/>
            <w:shd w:val="clear" w:color="auto" w:fill="95DD9F" w:themeFill="background1" w:themeFillShade="D9"/>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int="default" w:ascii="Times New Roman" w:hAnsi="Times New Roman" w:cs="Times New Roman"/>
                <w:color w:val="auto"/>
                <w:spacing w:val="-4"/>
                <w:sz w:val="16"/>
                <w:szCs w:val="16"/>
                <w:shd w:val="clear" w:color="auto" w:fill="auto"/>
              </w:rPr>
              <w:t>16</w:t>
            </w: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hAnsi="宋体"/>
                <w:spacing w:val="-4"/>
                <w:sz w:val="16"/>
                <w:szCs w:val="16"/>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restart"/>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选修</w:t>
            </w:r>
          </w:p>
        </w:tc>
        <w:tc>
          <w:tcPr>
            <w:tcW w:w="7856" w:type="dxa"/>
            <w:gridSpan w:val="16"/>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详见河南工程学院公共选修课程模块</w:t>
            </w: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FF0000"/>
                <w:spacing w:val="-4"/>
                <w:sz w:val="16"/>
                <w:szCs w:val="16"/>
              </w:rPr>
            </w:pPr>
          </w:p>
        </w:tc>
        <w:tc>
          <w:tcPr>
            <w:tcW w:w="3091" w:type="dxa"/>
            <w:gridSpan w:val="3"/>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公共选修课</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10</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160</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160</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64" w:type="dxa"/>
            <w:gridSpan w:val="9"/>
            <w:tcMar>
              <w:left w:w="57" w:type="dxa"/>
              <w:right w:w="57" w:type="dxa"/>
            </w:tcMar>
            <w:vAlign w:val="center"/>
          </w:tcPr>
          <w:p>
            <w:pPr>
              <w:adjustRightInd w:val="0"/>
              <w:snapToGrid w:val="0"/>
              <w:spacing w:line="200" w:lineRule="exact"/>
              <w:jc w:val="center"/>
              <w:rPr>
                <w:rFonts w:ascii="Times New Roman" w:hAnsi="Times New Roman"/>
                <w:color w:val="000000"/>
                <w:spacing w:val="-6"/>
                <w:sz w:val="16"/>
                <w:szCs w:val="16"/>
              </w:rPr>
            </w:pPr>
            <w:r>
              <w:rPr>
                <w:rFonts w:ascii="Times New Roman" w:hAnsi="Times New Roman"/>
                <w:color w:val="000000"/>
                <w:spacing w:val="-6"/>
                <w:sz w:val="16"/>
                <w:szCs w:val="16"/>
              </w:rPr>
              <w:t>至少修4学分自然科学（含经济管理）类课程</w:t>
            </w: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3374" w:type="dxa"/>
            <w:gridSpan w:val="4"/>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小     计</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restart"/>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专业基础课程</w:t>
            </w:r>
          </w:p>
        </w:tc>
        <w:tc>
          <w:tcPr>
            <w:tcW w:w="283" w:type="dxa"/>
            <w:vMerge w:val="restart"/>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必修</w:t>
            </w: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132121011</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spacing w:val="-4"/>
                <w:sz w:val="16"/>
                <w:szCs w:val="16"/>
              </w:rPr>
              <w:t>高等数学</w:t>
            </w:r>
            <w:r>
              <w:rPr>
                <w:rFonts w:ascii="Times New Roman" w:hAnsi="Times New Roman"/>
                <w:spacing w:val="-4"/>
                <w:sz w:val="16"/>
                <w:szCs w:val="16"/>
              </w:rPr>
              <w:t>A1</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80</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80</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80</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132121012</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spacing w:val="-4"/>
                <w:sz w:val="16"/>
                <w:szCs w:val="16"/>
              </w:rPr>
              <w:t>高等数学</w:t>
            </w:r>
            <w:r>
              <w:rPr>
                <w:rFonts w:ascii="Times New Roman" w:hAnsi="Times New Roman"/>
                <w:spacing w:val="-4"/>
                <w:sz w:val="16"/>
                <w:szCs w:val="16"/>
              </w:rPr>
              <w:t>A2</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80</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80</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80</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112224001</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C</w:t>
            </w:r>
            <w:r>
              <w:rPr>
                <w:rFonts w:ascii="Times New Roman"/>
                <w:spacing w:val="-4"/>
                <w:sz w:val="16"/>
                <w:szCs w:val="16"/>
              </w:rPr>
              <w:t>语言程序设计</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kern w:val="0"/>
                <w:sz w:val="16"/>
                <w:szCs w:val="16"/>
              </w:rPr>
            </w:pPr>
            <w:r>
              <w:rPr>
                <w:rFonts w:ascii="Times New Roman" w:hAnsi="Times New Roman"/>
                <w:spacing w:val="-4"/>
                <w:kern w:val="0"/>
                <w:sz w:val="16"/>
                <w:szCs w:val="16"/>
              </w:rPr>
              <w:t>132223005</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spacing w:val="-4"/>
                <w:sz w:val="16"/>
                <w:szCs w:val="16"/>
              </w:rPr>
              <w:t>大学物理</w:t>
            </w:r>
            <w:r>
              <w:rPr>
                <w:rFonts w:ascii="Times New Roman" w:hAnsi="Times New Roman"/>
                <w:spacing w:val="-4"/>
                <w:sz w:val="16"/>
                <w:szCs w:val="16"/>
              </w:rPr>
              <w:t>B</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425" w:type="dxa"/>
            <w:tcMar>
              <w:left w:w="57" w:type="dxa"/>
              <w:right w:w="57" w:type="dxa"/>
            </w:tcMar>
            <w:vAlign w:val="center"/>
          </w:tcPr>
          <w:p>
            <w:pPr>
              <w:adjustRightInd w:val="0"/>
              <w:snapToGrid w:val="0"/>
              <w:spacing w:line="200" w:lineRule="exact"/>
              <w:jc w:val="center"/>
              <w:rPr>
                <w:rFonts w:ascii="Times New Roman" w:hAnsi="Times New Roman"/>
                <w:color w:val="0000FF"/>
                <w:spacing w:val="-4"/>
                <w:sz w:val="16"/>
                <w:szCs w:val="16"/>
              </w:rPr>
            </w:pPr>
          </w:p>
        </w:tc>
        <w:tc>
          <w:tcPr>
            <w:tcW w:w="381" w:type="dxa"/>
            <w:tcMar>
              <w:left w:w="57" w:type="dxa"/>
              <w:right w:w="57" w:type="dxa"/>
            </w:tcMar>
            <w:vAlign w:val="center"/>
          </w:tcPr>
          <w:p>
            <w:pPr>
              <w:adjustRightInd w:val="0"/>
              <w:snapToGrid w:val="0"/>
              <w:spacing w:line="200" w:lineRule="exact"/>
              <w:jc w:val="center"/>
              <w:rPr>
                <w:rFonts w:hint="eastAsia" w:ascii="Times New Roman" w:hAnsi="Times New Roman" w:eastAsia="宋体"/>
                <w:spacing w:val="-4"/>
                <w:sz w:val="16"/>
                <w:szCs w:val="16"/>
                <w:lang w:eastAsia="zh-CN"/>
              </w:rPr>
            </w:pPr>
            <w:r>
              <w:rPr>
                <w:rFonts w:hint="eastAsia" w:ascii="Times New Roman" w:hAnsi="Times New Roman"/>
                <w:spacing w:val="-4"/>
                <w:sz w:val="16"/>
                <w:szCs w:val="16"/>
                <w:lang w:val="en-US" w:eastAsia="zh-CN"/>
              </w:rPr>
              <w:t>3</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64</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132123003</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spacing w:val="-4"/>
                <w:sz w:val="16"/>
                <w:szCs w:val="16"/>
              </w:rPr>
              <w:t>大学物理实验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132121051</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spacing w:val="-4"/>
                <w:sz w:val="16"/>
                <w:szCs w:val="16"/>
              </w:rPr>
              <w:t>线性代数</w:t>
            </w:r>
            <w:r>
              <w:rPr>
                <w:rFonts w:ascii="Times New Roman" w:hAnsi="Times New Roman"/>
                <w:spacing w:val="-4"/>
                <w:sz w:val="16"/>
                <w:szCs w:val="16"/>
              </w:rPr>
              <w:t>A</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7</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202222201</w:t>
            </w:r>
          </w:p>
        </w:tc>
        <w:tc>
          <w:tcPr>
            <w:tcW w:w="1900" w:type="dxa"/>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现代环境学概论</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022120005</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无机与分析化学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022120006</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无机与分析化学实验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10</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022220319</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有机化学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022220320</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有机化学实验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生物化学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w:t>
            </w:r>
          </w:p>
        </w:tc>
        <w:tc>
          <w:tcPr>
            <w:tcW w:w="902" w:type="dxa"/>
            <w:tcMar>
              <w:left w:w="57" w:type="dxa"/>
              <w:right w:w="57" w:type="dxa"/>
            </w:tcMar>
            <w:vAlign w:val="center"/>
          </w:tcPr>
          <w:p>
            <w:pPr>
              <w:adjustRightInd w:val="0"/>
              <w:snapToGrid w:val="0"/>
              <w:spacing w:line="200" w:lineRule="exact"/>
              <w:jc w:val="center"/>
              <w:rPr>
                <w:rFonts w:ascii="Times New Roman" w:hAnsi="Times New Roman"/>
                <w:color w:val="FF0000"/>
                <w:spacing w:val="-4"/>
                <w:sz w:val="16"/>
                <w:szCs w:val="16"/>
              </w:rPr>
            </w:pPr>
            <w:r>
              <w:rPr>
                <w:rFonts w:ascii="Times New Roman" w:hAnsi="Times New Roman"/>
                <w:spacing w:val="-4"/>
                <w:sz w:val="16"/>
                <w:szCs w:val="16"/>
              </w:rPr>
              <w:t>202122002</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生物化学实验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202121001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环境工程微生物学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15</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202121002</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环境工程微生物学实验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132121081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概率论与数理统计</w:t>
            </w:r>
            <w:r>
              <w:rPr>
                <w:rFonts w:ascii="Times New Roman" w:hAnsi="Times New Roman"/>
                <w:spacing w:val="-4"/>
                <w:kern w:val="0"/>
                <w:sz w:val="16"/>
                <w:szCs w:val="16"/>
              </w:rPr>
              <w:t>B</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23</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202121006</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环境工程原理</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24</w:t>
            </w:r>
          </w:p>
        </w:tc>
        <w:tc>
          <w:tcPr>
            <w:tcW w:w="902"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022221970</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物理化学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19</w:t>
            </w:r>
          </w:p>
        </w:tc>
        <w:tc>
          <w:tcPr>
            <w:tcW w:w="902" w:type="dxa"/>
            <w:tcMar>
              <w:left w:w="57" w:type="dxa"/>
              <w:right w:w="57" w:type="dxa"/>
            </w:tcMar>
            <w:vAlign w:val="center"/>
          </w:tcPr>
          <w:p>
            <w:pPr>
              <w:adjustRightInd w:val="0"/>
              <w:snapToGrid w:val="0"/>
              <w:spacing w:line="200" w:lineRule="exact"/>
              <w:jc w:val="center"/>
              <w:rPr>
                <w:rFonts w:ascii="Times New Roman" w:hAnsi="Times New Roman"/>
                <w:color w:val="FF0000"/>
                <w:spacing w:val="-4"/>
                <w:sz w:val="16"/>
                <w:szCs w:val="16"/>
              </w:rPr>
            </w:pP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hint="eastAsia" w:ascii="Times New Roman" w:hAnsi="Times New Roman" w:eastAsia="宋体"/>
                <w:spacing w:val="-4"/>
                <w:kern w:val="0"/>
                <w:sz w:val="16"/>
                <w:szCs w:val="16"/>
                <w:highlight w:val="yellow"/>
                <w:lang w:eastAsia="zh-CN"/>
              </w:rPr>
            </w:pPr>
            <w:r>
              <w:rPr>
                <w:rFonts w:hint="eastAsia" w:ascii="Times New Roman"/>
                <w:spacing w:val="-4"/>
                <w:kern w:val="0"/>
                <w:sz w:val="16"/>
                <w:szCs w:val="16"/>
                <w:highlight w:val="yellow"/>
                <w:lang w:eastAsia="zh-CN"/>
              </w:rPr>
              <w:t>环境地学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r>
              <w:rPr>
                <w:rFonts w:ascii="Times New Roman" w:hAnsi="Times New Roman"/>
                <w:spacing w:val="-4"/>
                <w:sz w:val="16"/>
                <w:szCs w:val="16"/>
                <w:highlight w:val="yellow"/>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r>
              <w:rPr>
                <w:rFonts w:ascii="Times New Roman" w:hAnsi="Times New Roman"/>
                <w:spacing w:val="-4"/>
                <w:sz w:val="16"/>
                <w:szCs w:val="16"/>
                <w:highlight w:val="yellow"/>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r>
              <w:rPr>
                <w:rFonts w:ascii="Times New Roman" w:hAnsi="Times New Roman"/>
                <w:spacing w:val="-4"/>
                <w:sz w:val="16"/>
                <w:szCs w:val="16"/>
                <w:highlight w:val="yellow"/>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r>
              <w:rPr>
                <w:rFonts w:ascii="Times New Roman" w:hAnsi="Times New Roman"/>
                <w:spacing w:val="-4"/>
                <w:sz w:val="16"/>
                <w:szCs w:val="16"/>
                <w:highlight w:val="yellow"/>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highlight w:val="yellow"/>
              </w:rPr>
            </w:pPr>
            <w:r>
              <w:rPr>
                <w:rFonts w:ascii="Times New Roman"/>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202233210</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w:t>
            </w:r>
            <w:r>
              <w:rPr>
                <w:rFonts w:ascii="Times New Roman" w:hAnsi="Times New Roman"/>
                <w:spacing w:val="-4"/>
                <w:kern w:val="0"/>
                <w:sz w:val="16"/>
                <w:szCs w:val="16"/>
              </w:rPr>
              <w:t>CAD</w:t>
            </w:r>
            <w:r>
              <w:rPr>
                <w:rFonts w:ascii="Times New Roman"/>
                <w:spacing w:val="-4"/>
                <w:kern w:val="0"/>
                <w:sz w:val="16"/>
                <w:szCs w:val="16"/>
              </w:rPr>
              <w:t>制图</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tabs>
                <w:tab w:val="center" w:pos="157"/>
              </w:tabs>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202233207</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环境毒理学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tabs>
                <w:tab w:val="center" w:pos="157"/>
              </w:tabs>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202233212</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新能源材料</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tabs>
                <w:tab w:val="center" w:pos="157"/>
              </w:tabs>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hint="eastAsia" w:ascii="Times New Roman" w:hAnsi="Times New Roman" w:eastAsia="宋体"/>
                <w:spacing w:val="-4"/>
                <w:sz w:val="16"/>
                <w:szCs w:val="16"/>
                <w:lang w:val="en-US" w:eastAsia="zh-CN"/>
              </w:rPr>
            </w:pPr>
            <w:r>
              <w:rPr>
                <w:rFonts w:hint="eastAsia" w:ascii="Times New Roman" w:hAnsi="Times New Roman"/>
                <w:spacing w:val="-4"/>
                <w:sz w:val="16"/>
                <w:szCs w:val="16"/>
                <w:lang w:val="en-US" w:eastAsia="zh-CN"/>
              </w:rPr>
              <w:t>23</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202233211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环境经济学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tabs>
                <w:tab w:val="center" w:pos="157"/>
              </w:tabs>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hint="eastAsia" w:ascii="Times New Roman" w:hAnsi="Times New Roman" w:eastAsia="宋体"/>
                <w:spacing w:val="-4"/>
                <w:sz w:val="16"/>
                <w:szCs w:val="16"/>
                <w:lang w:val="en-US" w:eastAsia="zh-CN"/>
              </w:rPr>
            </w:pPr>
            <w:r>
              <w:rPr>
                <w:rFonts w:hint="eastAsia" w:ascii="Times New Roman" w:hAnsi="Times New Roman"/>
                <w:spacing w:val="-4"/>
                <w:sz w:val="16"/>
                <w:szCs w:val="16"/>
                <w:lang w:val="en-US" w:eastAsia="zh-CN"/>
              </w:rPr>
              <w:t>24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202122004</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文献检索与科技论文写作</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tabs>
                <w:tab w:val="center" w:pos="157"/>
              </w:tabs>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3374" w:type="dxa"/>
            <w:gridSpan w:val="4"/>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小     计</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r>
              <w:rPr>
                <w:rFonts w:ascii="Times New Roman" w:hAnsi="Times New Roman"/>
                <w:b/>
                <w:spacing w:val="-4"/>
                <w:sz w:val="16"/>
                <w:szCs w:val="16"/>
              </w:rPr>
              <w:t>54</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 w:hRule="exact"/>
          <w:jc w:val="center"/>
        </w:trPr>
        <w:tc>
          <w:tcPr>
            <w:tcW w:w="228" w:type="dxa"/>
            <w:vMerge w:val="restart"/>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专业课程</w:t>
            </w:r>
          </w:p>
        </w:tc>
        <w:tc>
          <w:tcPr>
            <w:tcW w:w="283" w:type="dxa"/>
            <w:vMerge w:val="restart"/>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必修</w:t>
            </w: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202122005</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生态学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202122006</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环境土壤学</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w:t>
            </w:r>
            <w:r>
              <w:rPr>
                <w:rFonts w:hint="eastAsia" w:ascii="Times New Roman" w:hAnsi="Times New Roman"/>
                <w:spacing w:val="-4"/>
                <w:sz w:val="16"/>
                <w:szCs w:val="16"/>
                <w:lang w:val="en-US" w:eastAsia="zh-CN"/>
              </w:rPr>
              <w:t>121003</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环境监测</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202233311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环境影响评价</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202122007</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固体废物处理与处置</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202222309</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固体废物处理与处置实验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7</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202122008</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环境规划与管理</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202122009</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生物质能源工程</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w:t>
            </w:r>
          </w:p>
        </w:tc>
        <w:tc>
          <w:tcPr>
            <w:tcW w:w="902" w:type="dxa"/>
            <w:tcMar>
              <w:left w:w="57" w:type="dxa"/>
              <w:right w:w="57" w:type="dxa"/>
            </w:tcMar>
            <w:vAlign w:val="center"/>
          </w:tcPr>
          <w:p>
            <w:pPr>
              <w:adjustRightInd w:val="0"/>
              <w:snapToGrid w:val="0"/>
              <w:spacing w:line="200" w:lineRule="exact"/>
              <w:jc w:val="center"/>
              <w:rPr>
                <w:rFonts w:ascii="Times New Roman" w:hAnsi="Times New Roman"/>
                <w:color w:val="FF0000"/>
                <w:spacing w:val="-4"/>
                <w:sz w:val="16"/>
                <w:szCs w:val="16"/>
              </w:rPr>
            </w:pPr>
            <w:r>
              <w:rPr>
                <w:rFonts w:ascii="Times New Roman" w:hAnsi="Times New Roman"/>
                <w:spacing w:val="-4"/>
                <w:sz w:val="16"/>
                <w:szCs w:val="16"/>
              </w:rPr>
              <w:t>202122010</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生物质能源工程实验</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restart"/>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color w:val="000000"/>
                <w:spacing w:val="-4"/>
                <w:sz w:val="16"/>
                <w:szCs w:val="16"/>
              </w:rPr>
              <w:t>选修</w:t>
            </w: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202232001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水污染控制工程</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48</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w:t>
            </w:r>
            <w:r>
              <w:rPr>
                <w:rFonts w:hint="eastAsia" w:ascii="Times New Roman" w:hAnsi="Times New Roman"/>
                <w:spacing w:val="-4"/>
                <w:sz w:val="16"/>
                <w:szCs w:val="16"/>
                <w:lang w:val="en-US" w:eastAsia="zh-CN"/>
              </w:rPr>
              <w:t>3312</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大气污染控制工程</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902" w:type="dxa"/>
            <w:tcMar>
              <w:left w:w="57" w:type="dxa"/>
              <w:right w:w="57" w:type="dxa"/>
            </w:tcMar>
            <w:vAlign w:val="center"/>
          </w:tcPr>
          <w:p>
            <w:pPr>
              <w:adjustRightInd w:val="0"/>
              <w:snapToGrid w:val="0"/>
              <w:spacing w:line="200" w:lineRule="exact"/>
              <w:jc w:val="center"/>
              <w:rPr>
                <w:rFonts w:ascii="Times New Roman" w:hAnsi="Times New Roman"/>
                <w:color w:val="FF0000"/>
                <w:spacing w:val="-4"/>
                <w:sz w:val="16"/>
                <w:szCs w:val="16"/>
              </w:rPr>
            </w:pPr>
            <w:r>
              <w:rPr>
                <w:rFonts w:ascii="Times New Roman" w:hAnsi="Times New Roman"/>
                <w:spacing w:val="-4"/>
                <w:sz w:val="16"/>
                <w:szCs w:val="16"/>
              </w:rPr>
              <w:t>202232003</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清洁生产审核</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202232333</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实验设计与数据处理</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902" w:type="dxa"/>
            <w:tcMar>
              <w:left w:w="57" w:type="dxa"/>
              <w:right w:w="57" w:type="dxa"/>
            </w:tcMar>
            <w:vAlign w:val="center"/>
          </w:tcPr>
          <w:p>
            <w:pPr>
              <w:adjustRightInd w:val="0"/>
              <w:snapToGrid w:val="0"/>
              <w:spacing w:line="200" w:lineRule="exact"/>
              <w:jc w:val="center"/>
              <w:rPr>
                <w:rFonts w:ascii="Times New Roman" w:hAnsi="Times New Roman"/>
                <w:color w:val="FF0000"/>
                <w:spacing w:val="-4"/>
                <w:sz w:val="16"/>
                <w:szCs w:val="16"/>
              </w:rPr>
            </w:pPr>
            <w:r>
              <w:rPr>
                <w:rFonts w:ascii="Times New Roman" w:hAnsi="Times New Roman"/>
                <w:spacing w:val="-4"/>
                <w:sz w:val="16"/>
                <w:szCs w:val="16"/>
              </w:rPr>
              <w:t>202232004</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spacing w:val="-4"/>
                <w:kern w:val="0"/>
                <w:sz w:val="16"/>
                <w:szCs w:val="16"/>
              </w:rPr>
              <w:t>生物多样性与资源保护</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202232005</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生物制剂开发与研究</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7</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202232307</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矿山环境污染控制</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202233309</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工业废水处理技术</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202232321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环境保护设备与自动化</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32</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10</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202232313</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环境法规</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16</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3374" w:type="dxa"/>
            <w:gridSpan w:val="4"/>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小     计</w:t>
            </w:r>
            <w:r>
              <w:rPr>
                <w:rFonts w:ascii="Times New Roman" w:hAnsi="Times New Roman"/>
                <w:color w:val="000000"/>
                <w:spacing w:val="-4"/>
                <w:sz w:val="16"/>
                <w:szCs w:val="16"/>
              </w:rPr>
              <w:t>（选修课选6学分）</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24</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3602" w:type="dxa"/>
            <w:gridSpan w:val="5"/>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合     计</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126</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restart"/>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集中性实践教学环节</w:t>
            </w:r>
          </w:p>
        </w:tc>
        <w:tc>
          <w:tcPr>
            <w:tcW w:w="283" w:type="dxa"/>
            <w:vMerge w:val="restart"/>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必修</w:t>
            </w: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202162001</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生态学实习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202262502</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环境监测实习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3</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202262504</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认识实习1</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102266201</w:t>
            </w:r>
          </w:p>
        </w:tc>
        <w:tc>
          <w:tcPr>
            <w:tcW w:w="1900" w:type="dxa"/>
            <w:tcMar>
              <w:left w:w="57" w:type="dxa"/>
              <w:right w:w="57" w:type="dxa"/>
            </w:tcMar>
            <w:vAlign w:val="center"/>
          </w:tcPr>
          <w:p>
            <w:pPr>
              <w:adjustRightInd w:val="0"/>
              <w:snapToGrid w:val="0"/>
              <w:spacing w:line="200" w:lineRule="exact"/>
              <w:rPr>
                <w:rFonts w:ascii="Times New Roman" w:hAnsi="Times New Roman"/>
                <w:spacing w:val="-4"/>
                <w:sz w:val="16"/>
                <w:szCs w:val="16"/>
              </w:rPr>
            </w:pPr>
            <w:r>
              <w:rPr>
                <w:rFonts w:ascii="Times New Roman" w:hAnsi="Times New Roman"/>
                <w:spacing w:val="-4"/>
                <w:sz w:val="16"/>
                <w:szCs w:val="16"/>
              </w:rPr>
              <w:t>金工实习</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工程训练</w:t>
            </w:r>
          </w:p>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5</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202262503</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环境工程微生物学实习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202262509</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环境影响评价实习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7</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202162002</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固体废物处理与处置实习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8</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202162003</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环境规划与管理课程设计</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1</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9</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202263505</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生物质能源工程实习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2</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10</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202263506</w:t>
            </w:r>
          </w:p>
        </w:tc>
        <w:tc>
          <w:tcPr>
            <w:tcW w:w="19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rPr>
                <w:rFonts w:ascii="Times New Roman" w:hAnsi="Times New Roman"/>
                <w:spacing w:val="-4"/>
                <w:kern w:val="0"/>
                <w:sz w:val="16"/>
                <w:szCs w:val="16"/>
              </w:rPr>
            </w:pPr>
            <w:r>
              <w:rPr>
                <w:rFonts w:ascii="Times New Roman" w:hAnsi="Times New Roman"/>
                <w:spacing w:val="-4"/>
                <w:kern w:val="0"/>
                <w:sz w:val="16"/>
                <w:szCs w:val="16"/>
              </w:rPr>
              <w:t>生产实习</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00" w:lineRule="exact"/>
              <w:jc w:val="center"/>
              <w:rPr>
                <w:rFonts w:ascii="Times New Roman" w:hAnsi="Times New Roman" w:eastAsia="仿宋_GB2312"/>
                <w:spacing w:val="-4"/>
                <w:kern w:val="0"/>
                <w:sz w:val="16"/>
                <w:szCs w:val="16"/>
              </w:rPr>
            </w:pPr>
            <w:r>
              <w:rPr>
                <w:rFonts w:ascii="Times New Roman" w:hAnsi="Times New Roman" w:eastAsia="仿宋_GB2312"/>
                <w:spacing w:val="-4"/>
                <w:sz w:val="16"/>
                <w:szCs w:val="16"/>
              </w:rPr>
              <w:t>6</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6W</w:t>
            </w: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11</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202263507</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毕业实习</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680" w:type="dxa"/>
            <w:gridSpan w:val="2"/>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4W</w:t>
            </w: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289" w:type="dxa"/>
            <w:tcMar>
              <w:left w:w="57" w:type="dxa"/>
              <w:right w:w="57" w:type="dxa"/>
            </w:tcMar>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12</w:t>
            </w:r>
          </w:p>
        </w:tc>
        <w:tc>
          <w:tcPr>
            <w:tcW w:w="902"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202162004</w:t>
            </w:r>
          </w:p>
        </w:tc>
        <w:tc>
          <w:tcPr>
            <w:tcW w:w="1900" w:type="dxa"/>
            <w:tcMar>
              <w:left w:w="57" w:type="dxa"/>
              <w:right w:w="57" w:type="dxa"/>
            </w:tcMar>
            <w:vAlign w:val="center"/>
          </w:tcPr>
          <w:p>
            <w:pPr>
              <w:adjustRightInd w:val="0"/>
              <w:snapToGrid w:val="0"/>
              <w:spacing w:line="200" w:lineRule="exact"/>
              <w:rPr>
                <w:rFonts w:ascii="Times New Roman" w:hAnsi="Times New Roman"/>
                <w:color w:val="000000"/>
                <w:spacing w:val="-4"/>
                <w:sz w:val="16"/>
                <w:szCs w:val="16"/>
              </w:rPr>
            </w:pPr>
            <w:r>
              <w:rPr>
                <w:rFonts w:ascii="Times New Roman" w:hAnsi="Times New Roman"/>
                <w:color w:val="000000"/>
                <w:spacing w:val="-4"/>
                <w:sz w:val="16"/>
                <w:szCs w:val="16"/>
              </w:rPr>
              <w:t>毕业设计（论文）</w:t>
            </w:r>
          </w:p>
        </w:tc>
        <w:tc>
          <w:tcPr>
            <w:tcW w:w="426"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w:t>
            </w: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680" w:type="dxa"/>
            <w:gridSpan w:val="2"/>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20W</w:t>
            </w: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spacing w:val="-4"/>
                <w:sz w:val="16"/>
                <w:szCs w:val="16"/>
              </w:rPr>
            </w:pPr>
          </w:p>
        </w:tc>
        <w:tc>
          <w:tcPr>
            <w:tcW w:w="283" w:type="dxa"/>
            <w:vMerge w:val="continue"/>
            <w:vAlign w:val="center"/>
          </w:tcPr>
          <w:p>
            <w:pPr>
              <w:adjustRightInd w:val="0"/>
              <w:snapToGrid w:val="0"/>
              <w:spacing w:line="200" w:lineRule="exact"/>
              <w:jc w:val="center"/>
              <w:rPr>
                <w:rFonts w:ascii="Times New Roman" w:hAnsi="Times New Roman"/>
                <w:color w:val="000000"/>
                <w:spacing w:val="-4"/>
                <w:sz w:val="16"/>
                <w:szCs w:val="16"/>
              </w:rPr>
            </w:pPr>
          </w:p>
        </w:tc>
        <w:tc>
          <w:tcPr>
            <w:tcW w:w="3091" w:type="dxa"/>
            <w:gridSpan w:val="3"/>
            <w:tcMar>
              <w:left w:w="57" w:type="dxa"/>
              <w:right w:w="57" w:type="dxa"/>
            </w:tcMar>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合     计</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r>
              <w:rPr>
                <w:rFonts w:ascii="Times New Roman" w:hAnsi="Times New Roman"/>
                <w:b/>
                <w:spacing w:val="-4"/>
                <w:sz w:val="16"/>
                <w:szCs w:val="16"/>
              </w:rPr>
              <w:t>45</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03"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40"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680" w:type="dxa"/>
            <w:gridSpan w:val="2"/>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restart"/>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其他</w:t>
            </w:r>
          </w:p>
        </w:tc>
        <w:tc>
          <w:tcPr>
            <w:tcW w:w="9030" w:type="dxa"/>
            <w:gridSpan w:val="18"/>
            <w:vAlign w:val="center"/>
          </w:tcPr>
          <w:p>
            <w:pPr>
              <w:adjustRightInd w:val="0"/>
              <w:snapToGrid w:val="0"/>
              <w:spacing w:line="200" w:lineRule="exact"/>
              <w:jc w:val="center"/>
              <w:rPr>
                <w:rFonts w:ascii="Times New Roman" w:hAnsi="Times New Roman"/>
                <w:b/>
                <w:spacing w:val="-4"/>
                <w:sz w:val="16"/>
                <w:szCs w:val="16"/>
              </w:rPr>
            </w:pPr>
            <w:r>
              <w:rPr>
                <w:rFonts w:ascii="Times New Roman" w:hAnsi="Times New Roman"/>
                <w:b/>
                <w:color w:val="000000"/>
                <w:spacing w:val="-4"/>
                <w:sz w:val="16"/>
                <w:szCs w:val="16"/>
              </w:rPr>
              <w:t>详见河南工程学院综合教育与创新实践模块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28" w:type="dxa"/>
            <w:vMerge w:val="continue"/>
            <w:vAlign w:val="center"/>
          </w:tcPr>
          <w:p>
            <w:pPr>
              <w:adjustRightInd w:val="0"/>
              <w:snapToGrid w:val="0"/>
              <w:spacing w:line="200" w:lineRule="exact"/>
              <w:jc w:val="center"/>
              <w:rPr>
                <w:rFonts w:ascii="Times New Roman" w:hAnsi="Times New Roman"/>
                <w:color w:val="000000"/>
                <w:spacing w:val="-4"/>
                <w:sz w:val="16"/>
                <w:szCs w:val="16"/>
              </w:rPr>
            </w:pPr>
            <w:bookmarkStart w:id="0" w:name="_GoBack" w:colFirst="1" w:colLast="17"/>
          </w:p>
        </w:tc>
        <w:tc>
          <w:tcPr>
            <w:tcW w:w="3374" w:type="dxa"/>
            <w:gridSpan w:val="4"/>
            <w:textDirection w:val="lrTb"/>
            <w:vAlign w:val="center"/>
          </w:tcPr>
          <w:p>
            <w:pPr>
              <w:adjustRightInd w:val="0"/>
              <w:snapToGrid w:val="0"/>
              <w:spacing w:line="200" w:lineRule="exact"/>
              <w:jc w:val="center"/>
              <w:rPr>
                <w:rFonts w:ascii="Times New Roman" w:hAnsi="Times New Roman"/>
                <w:color w:val="000000"/>
                <w:spacing w:val="-4"/>
                <w:sz w:val="16"/>
                <w:szCs w:val="16"/>
              </w:rPr>
            </w:pPr>
            <w:r>
              <w:rPr>
                <w:rFonts w:ascii="Times New Roman" w:hAnsi="Times New Roman"/>
                <w:color w:val="000000"/>
                <w:spacing w:val="-4"/>
                <w:sz w:val="16"/>
                <w:szCs w:val="16"/>
              </w:rPr>
              <w:t>综合教育与创新</w:t>
            </w:r>
            <w:r>
              <w:rPr>
                <w:rFonts w:hint="eastAsia" w:ascii="Times New Roman" w:hAnsi="Times New Roman"/>
                <w:color w:val="000000"/>
                <w:spacing w:val="-4"/>
                <w:sz w:val="16"/>
                <w:szCs w:val="16"/>
                <w:lang w:eastAsia="zh-CN"/>
              </w:rPr>
              <w:t>创业教育</w:t>
            </w:r>
          </w:p>
        </w:tc>
        <w:tc>
          <w:tcPr>
            <w:tcW w:w="426" w:type="dxa"/>
            <w:tcMar>
              <w:left w:w="57" w:type="dxa"/>
              <w:right w:w="57" w:type="dxa"/>
            </w:tcMar>
            <w:textDirection w:val="lrTb"/>
            <w:vAlign w:val="center"/>
          </w:tcPr>
          <w:p>
            <w:pPr>
              <w:adjustRightInd w:val="0"/>
              <w:snapToGrid w:val="0"/>
              <w:spacing w:line="200" w:lineRule="exact"/>
              <w:jc w:val="center"/>
              <w:rPr>
                <w:rFonts w:ascii="Times New Roman" w:hAnsi="Times New Roman"/>
                <w:b/>
                <w:spacing w:val="-4"/>
                <w:sz w:val="16"/>
                <w:szCs w:val="16"/>
              </w:rPr>
            </w:pPr>
            <w:r>
              <w:rPr>
                <w:rFonts w:ascii="Times New Roman" w:hAnsi="Times New Roman"/>
                <w:b/>
                <w:spacing w:val="-4"/>
                <w:sz w:val="16"/>
                <w:szCs w:val="16"/>
              </w:rPr>
              <w:t>5</w:t>
            </w: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p>
        </w:tc>
        <w:tc>
          <w:tcPr>
            <w:tcW w:w="425" w:type="dxa"/>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p>
        </w:tc>
        <w:tc>
          <w:tcPr>
            <w:tcW w:w="381" w:type="dxa"/>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p>
        </w:tc>
        <w:tc>
          <w:tcPr>
            <w:tcW w:w="2683" w:type="dxa"/>
            <w:gridSpan w:val="8"/>
            <w:tcMar>
              <w:left w:w="57" w:type="dxa"/>
              <w:right w:w="57" w:type="dxa"/>
            </w:tcMar>
            <w:textDirection w:val="lrTb"/>
            <w:vAlign w:val="center"/>
          </w:tcPr>
          <w:p>
            <w:pPr>
              <w:adjustRightInd w:val="0"/>
              <w:snapToGrid w:val="0"/>
              <w:spacing w:line="200" w:lineRule="exact"/>
              <w:jc w:val="center"/>
              <w:rPr>
                <w:rFonts w:ascii="Times New Roman" w:hAnsi="Times New Roman"/>
                <w:spacing w:val="-4"/>
                <w:sz w:val="16"/>
                <w:szCs w:val="16"/>
              </w:rPr>
            </w:pPr>
            <w:r>
              <w:rPr>
                <w:rFonts w:ascii="Times New Roman" w:hAnsi="Times New Roman"/>
                <w:spacing w:val="-4"/>
                <w:sz w:val="16"/>
                <w:szCs w:val="16"/>
              </w:rPr>
              <w:t>至少修</w:t>
            </w:r>
            <w:r>
              <w:rPr>
                <w:rFonts w:hint="eastAsia" w:ascii="Times New Roman" w:hAnsi="Times New Roman"/>
                <w:spacing w:val="-4"/>
                <w:sz w:val="16"/>
                <w:szCs w:val="16"/>
                <w:lang w:val="en-US" w:eastAsia="zh-CN"/>
              </w:rPr>
              <w:t>3</w:t>
            </w:r>
            <w:r>
              <w:rPr>
                <w:rFonts w:ascii="Times New Roman" w:hAnsi="Times New Roman"/>
                <w:spacing w:val="-4"/>
                <w:sz w:val="16"/>
                <w:szCs w:val="16"/>
              </w:rPr>
              <w:t>学分创新</w:t>
            </w:r>
            <w:r>
              <w:rPr>
                <w:rFonts w:hint="eastAsia" w:ascii="Times New Roman" w:hAnsi="Times New Roman"/>
                <w:spacing w:val="-4"/>
                <w:sz w:val="16"/>
                <w:szCs w:val="16"/>
                <w:lang w:eastAsia="zh-CN"/>
              </w:rPr>
              <w:t>创业教育</w:t>
            </w: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3602" w:type="dxa"/>
            <w:gridSpan w:val="5"/>
            <w:vAlign w:val="center"/>
          </w:tcPr>
          <w:p>
            <w:pPr>
              <w:adjustRightInd w:val="0"/>
              <w:snapToGrid w:val="0"/>
              <w:spacing w:line="200" w:lineRule="exact"/>
              <w:jc w:val="center"/>
              <w:rPr>
                <w:rFonts w:ascii="Times New Roman" w:hAnsi="Times New Roman"/>
                <w:b/>
                <w:color w:val="000000"/>
                <w:spacing w:val="-4"/>
                <w:sz w:val="16"/>
                <w:szCs w:val="16"/>
              </w:rPr>
            </w:pPr>
            <w:r>
              <w:rPr>
                <w:rFonts w:ascii="Times New Roman" w:hAnsi="Times New Roman"/>
                <w:b/>
                <w:color w:val="000000"/>
                <w:spacing w:val="-4"/>
                <w:sz w:val="16"/>
                <w:szCs w:val="16"/>
              </w:rPr>
              <w:t>总     计</w:t>
            </w:r>
          </w:p>
        </w:tc>
        <w:tc>
          <w:tcPr>
            <w:tcW w:w="426"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r>
              <w:rPr>
                <w:rFonts w:ascii="Times New Roman" w:hAnsi="Times New Roman"/>
                <w:b/>
                <w:spacing w:val="-4"/>
                <w:sz w:val="16"/>
                <w:szCs w:val="16"/>
              </w:rPr>
              <w:t>176</w:t>
            </w: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425" w:type="dxa"/>
            <w:tcMar>
              <w:left w:w="57" w:type="dxa"/>
              <w:right w:w="57" w:type="dxa"/>
            </w:tcMar>
            <w:vAlign w:val="center"/>
          </w:tcPr>
          <w:p>
            <w:pPr>
              <w:adjustRightInd w:val="0"/>
              <w:snapToGrid w:val="0"/>
              <w:spacing w:line="200" w:lineRule="exact"/>
              <w:jc w:val="center"/>
              <w:rPr>
                <w:rFonts w:ascii="Times New Roman" w:hAnsi="Times New Roman"/>
                <w:b/>
                <w:spacing w:val="-4"/>
                <w:sz w:val="16"/>
                <w:szCs w:val="16"/>
              </w:rPr>
            </w:pPr>
          </w:p>
        </w:tc>
        <w:tc>
          <w:tcPr>
            <w:tcW w:w="38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2683" w:type="dxa"/>
            <w:gridSpan w:val="8"/>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c>
          <w:tcPr>
            <w:tcW w:w="891" w:type="dxa"/>
            <w:tcMar>
              <w:left w:w="57" w:type="dxa"/>
              <w:right w:w="57" w:type="dxa"/>
            </w:tcMar>
            <w:vAlign w:val="center"/>
          </w:tcPr>
          <w:p>
            <w:pPr>
              <w:adjustRightInd w:val="0"/>
              <w:snapToGrid w:val="0"/>
              <w:spacing w:line="200" w:lineRule="exact"/>
              <w:jc w:val="center"/>
              <w:rPr>
                <w:rFonts w:ascii="Times New Roman" w:hAnsi="Times New Roman"/>
                <w:spacing w:val="-4"/>
                <w:sz w:val="16"/>
                <w:szCs w:val="16"/>
              </w:rPr>
            </w:pPr>
          </w:p>
        </w:tc>
      </w:tr>
    </w:tbl>
    <w:p>
      <w:pPr>
        <w:spacing w:line="360" w:lineRule="auto"/>
        <w:rPr>
          <w:rFonts w:hint="eastAsia" w:hAnsi="宋体"/>
          <w:color w:val="000000"/>
          <w:sz w:val="24"/>
        </w:rPr>
      </w:pPr>
    </w:p>
    <w:p>
      <w:pPr>
        <w:spacing w:line="360" w:lineRule="auto"/>
        <w:ind w:right="-210" w:rightChars="-100"/>
        <w:rPr>
          <w:rFonts w:hint="eastAsia"/>
          <w:b/>
          <w:bCs/>
          <w:color w:val="000000"/>
          <w:sz w:val="18"/>
          <w:szCs w:val="18"/>
          <w:u w:val="single"/>
        </w:rPr>
      </w:pPr>
      <w:r>
        <w:rPr>
          <w:rFonts w:hAnsi="宋体"/>
          <w:b/>
          <w:bCs/>
          <w:color w:val="000000"/>
          <w:sz w:val="18"/>
          <w:szCs w:val="18"/>
        </w:rPr>
        <w:t>执笔人：</w:t>
      </w:r>
      <w:r>
        <w:rPr>
          <w:b/>
          <w:bCs/>
          <w:color w:val="000000"/>
          <w:sz w:val="18"/>
          <w:szCs w:val="18"/>
          <w:u w:val="single"/>
        </w:rPr>
        <w:t xml:space="preserve"> </w:t>
      </w:r>
      <w:r>
        <w:rPr>
          <w:rFonts w:hint="eastAsia" w:hAnsi="宋体"/>
          <w:b/>
          <w:bCs/>
          <w:color w:val="000000"/>
          <w:sz w:val="18"/>
          <w:szCs w:val="18"/>
          <w:u w:val="single"/>
        </w:rPr>
        <w:t xml:space="preserve"> </w:t>
      </w:r>
      <w:r>
        <w:rPr>
          <w:rFonts w:hint="eastAsia" w:hAnsi="宋体"/>
          <w:b/>
          <w:bCs/>
          <w:sz w:val="18"/>
          <w:szCs w:val="18"/>
          <w:u w:val="single"/>
        </w:rPr>
        <w:t xml:space="preserve">李亚林 </w:t>
      </w:r>
      <w:r>
        <w:rPr>
          <w:rFonts w:hint="eastAsia"/>
          <w:b/>
          <w:bCs/>
          <w:color w:val="000000"/>
          <w:sz w:val="18"/>
          <w:szCs w:val="18"/>
          <w:u w:val="single"/>
        </w:rPr>
        <w:t xml:space="preserve"> </w:t>
      </w:r>
      <w:r>
        <w:rPr>
          <w:rFonts w:hint="eastAsia"/>
          <w:b/>
          <w:bCs/>
          <w:color w:val="000000"/>
          <w:sz w:val="18"/>
          <w:szCs w:val="18"/>
        </w:rPr>
        <w:t xml:space="preserve">      </w:t>
      </w:r>
      <w:r>
        <w:rPr>
          <w:rFonts w:hAnsi="宋体"/>
          <w:b/>
          <w:bCs/>
          <w:color w:val="000000"/>
          <w:sz w:val="18"/>
          <w:szCs w:val="18"/>
        </w:rPr>
        <w:t>院长：</w:t>
      </w:r>
      <w:r>
        <w:rPr>
          <w:rFonts w:hint="eastAsia" w:hAnsi="宋体"/>
          <w:b/>
          <w:bCs/>
          <w:color w:val="000000"/>
          <w:sz w:val="18"/>
          <w:szCs w:val="18"/>
        </w:rPr>
        <w:t xml:space="preserve"> </w:t>
      </w:r>
      <w:r>
        <w:rPr>
          <w:rFonts w:hint="eastAsia" w:hAnsi="宋体"/>
          <w:b/>
          <w:bCs/>
          <w:color w:val="000000"/>
          <w:sz w:val="18"/>
          <w:szCs w:val="18"/>
          <w:u w:val="single"/>
        </w:rPr>
        <w:t xml:space="preserve">  </w:t>
      </w:r>
      <w:r>
        <w:rPr>
          <w:rFonts w:hint="eastAsia"/>
          <w:b/>
          <w:bCs/>
          <w:sz w:val="18"/>
          <w:szCs w:val="18"/>
          <w:u w:val="single"/>
        </w:rPr>
        <w:t>崔树军</w:t>
      </w:r>
      <w:r>
        <w:rPr>
          <w:rFonts w:hint="eastAsia"/>
          <w:b/>
          <w:bCs/>
          <w:color w:val="000000"/>
          <w:sz w:val="18"/>
          <w:szCs w:val="18"/>
          <w:u w:val="single"/>
        </w:rPr>
        <w:t xml:space="preserve">  </w:t>
      </w:r>
      <w:r>
        <w:rPr>
          <w:rFonts w:hint="eastAsia"/>
          <w:b/>
          <w:bCs/>
          <w:color w:val="000000"/>
          <w:sz w:val="18"/>
          <w:szCs w:val="18"/>
        </w:rPr>
        <w:t xml:space="preserve">      </w:t>
      </w:r>
      <w:r>
        <w:rPr>
          <w:rFonts w:hAnsi="宋体"/>
          <w:b/>
          <w:bCs/>
          <w:color w:val="000000"/>
          <w:sz w:val="18"/>
          <w:szCs w:val="18"/>
        </w:rPr>
        <w:t>教务处处长：</w:t>
      </w:r>
      <w:r>
        <w:rPr>
          <w:b/>
          <w:bCs/>
          <w:color w:val="000000"/>
          <w:sz w:val="18"/>
          <w:szCs w:val="18"/>
          <w:u w:val="single"/>
        </w:rPr>
        <w:t xml:space="preserve"> </w:t>
      </w:r>
      <w:r>
        <w:rPr>
          <w:rFonts w:hint="eastAsia"/>
          <w:b/>
          <w:bCs/>
          <w:color w:val="000000"/>
          <w:sz w:val="18"/>
          <w:szCs w:val="18"/>
          <w:u w:val="single"/>
        </w:rPr>
        <w:t xml:space="preserve"> </w:t>
      </w:r>
      <w:r>
        <w:rPr>
          <w:rFonts w:hAnsi="宋体"/>
          <w:b/>
          <w:bCs/>
          <w:color w:val="000000"/>
          <w:sz w:val="18"/>
          <w:szCs w:val="18"/>
          <w:u w:val="single"/>
        </w:rPr>
        <w:t>方建印</w:t>
      </w:r>
      <w:r>
        <w:rPr>
          <w:b/>
          <w:bCs/>
          <w:color w:val="000000"/>
          <w:sz w:val="18"/>
          <w:szCs w:val="18"/>
          <w:u w:val="single"/>
        </w:rPr>
        <w:t xml:space="preserve"> </w:t>
      </w:r>
      <w:r>
        <w:rPr>
          <w:rFonts w:hint="eastAsia"/>
          <w:b/>
          <w:bCs/>
          <w:color w:val="000000"/>
          <w:sz w:val="18"/>
          <w:szCs w:val="18"/>
          <w:u w:val="single"/>
        </w:rPr>
        <w:t xml:space="preserve"> </w:t>
      </w:r>
      <w:r>
        <w:rPr>
          <w:rFonts w:hint="eastAsia"/>
          <w:b/>
          <w:bCs/>
          <w:color w:val="000000"/>
          <w:sz w:val="18"/>
          <w:szCs w:val="18"/>
        </w:rPr>
        <w:t xml:space="preserve">    </w:t>
      </w:r>
      <w:r>
        <w:rPr>
          <w:rFonts w:hAnsi="宋体"/>
          <w:b/>
          <w:bCs/>
          <w:color w:val="000000"/>
          <w:sz w:val="18"/>
          <w:szCs w:val="18"/>
        </w:rPr>
        <w:t>主管教学校长：</w:t>
      </w:r>
      <w:r>
        <w:rPr>
          <w:b/>
          <w:bCs/>
          <w:color w:val="000000"/>
          <w:sz w:val="18"/>
          <w:szCs w:val="18"/>
          <w:u w:val="single"/>
        </w:rPr>
        <w:t xml:space="preserve"> </w:t>
      </w:r>
      <w:r>
        <w:rPr>
          <w:rFonts w:hint="eastAsia"/>
          <w:b/>
          <w:bCs/>
          <w:color w:val="000000"/>
          <w:sz w:val="18"/>
          <w:szCs w:val="18"/>
          <w:u w:val="single"/>
        </w:rPr>
        <w:t xml:space="preserve"> </w:t>
      </w:r>
      <w:r>
        <w:rPr>
          <w:rFonts w:hAnsi="宋体"/>
          <w:b/>
          <w:bCs/>
          <w:color w:val="000000"/>
          <w:sz w:val="18"/>
          <w:szCs w:val="18"/>
          <w:u w:val="single"/>
        </w:rPr>
        <w:t>卢奎</w:t>
      </w:r>
      <w:r>
        <w:rPr>
          <w:b/>
          <w:bCs/>
          <w:color w:val="000000"/>
          <w:sz w:val="18"/>
          <w:szCs w:val="18"/>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8" w:usb3="00000000" w:csb0="000001FF" w:csb1="00000000"/>
  </w:font>
  <w:font w:name="??">
    <w:altName w:val="Tahoma"/>
    <w:panose1 w:val="00000000000000000000"/>
    <w:charset w:val="00"/>
    <w:family w:val="roman"/>
    <w:pitch w:val="default"/>
    <w:sig w:usb0="00000000" w:usb1="00000000" w:usb2="00000000" w:usb3="00000000" w:csb0="00000001"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imes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Calibri Light">
    <w:altName w:val="Times New Roman"/>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9241A"/>
    <w:rsid w:val="47603957"/>
    <w:rsid w:val="5849241A"/>
    <w:rsid w:val="732F2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200" w:firstLineChars="20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2017-06-09T09:01:00Z</dcterms:created>
  <dc:creator>lenovo</dc:creator>
  <cp:lastModifiedBy>lenovo</cp:lastModifiedBy>
  <dcterms:modified xsi:type="dcterms:W3CDTF">2017-06-12T09:07:47Z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